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0B6F3" w14:textId="77777777" w:rsidR="00E25CE5" w:rsidRPr="007004B7" w:rsidRDefault="00E25CE5" w:rsidP="00503759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7004B7">
        <w:rPr>
          <w:sz w:val="24"/>
          <w:szCs w:val="24"/>
        </w:rPr>
        <w:t>Изображение Государственного Герба Республики Казахстан</w:t>
      </w:r>
    </w:p>
    <w:p w14:paraId="6C8746C4" w14:textId="77777777" w:rsidR="00E25CE5" w:rsidRPr="007004B7" w:rsidRDefault="00E25CE5" w:rsidP="00503759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CB2B9C7" w14:textId="77777777" w:rsidR="00E25CE5" w:rsidRPr="007004B7" w:rsidRDefault="00E25CE5" w:rsidP="00503759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НАЦИОНАЛЬНЫЙ СТАНДАРТ РЕСПУБЛИКИ КАЗАХСТАН</w:t>
      </w:r>
    </w:p>
    <w:p w14:paraId="0F8DC26A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4C681C0C" w14:textId="77777777" w:rsidR="00E25CE5" w:rsidRPr="007004B7" w:rsidRDefault="00E25CE5" w:rsidP="00503759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5108D366" w14:textId="77777777" w:rsidR="00E25CE5" w:rsidRPr="007004B7" w:rsidRDefault="00E25CE5" w:rsidP="00503759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5AA2BE21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3064DC2B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285F31D8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6707E53D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34F230B9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4A4401B2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2E01F75C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1C7B5B44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4369072F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2F457ADB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1786E2CD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2CB791A4" w14:textId="77777777" w:rsidR="00544687" w:rsidRPr="00544687" w:rsidRDefault="00544687" w:rsidP="00503759">
      <w:pPr>
        <w:ind w:firstLine="0"/>
        <w:jc w:val="center"/>
        <w:rPr>
          <w:b/>
          <w:sz w:val="28"/>
          <w:szCs w:val="28"/>
        </w:rPr>
      </w:pPr>
      <w:r w:rsidRPr="00544687">
        <w:rPr>
          <w:b/>
          <w:sz w:val="28"/>
          <w:szCs w:val="28"/>
        </w:rPr>
        <w:t>СУДЕБ</w:t>
      </w:r>
      <w:r w:rsidR="00733658">
        <w:rPr>
          <w:b/>
          <w:sz w:val="28"/>
          <w:szCs w:val="28"/>
        </w:rPr>
        <w:t>Н</w:t>
      </w:r>
      <w:r w:rsidRPr="00544687">
        <w:rPr>
          <w:b/>
          <w:sz w:val="28"/>
          <w:szCs w:val="28"/>
        </w:rPr>
        <w:t xml:space="preserve">О-ТЕХНИЧЕСКОЕ ИССЛЕДОВАНИЕ ДОКУМЕНТОВ </w:t>
      </w:r>
    </w:p>
    <w:p w14:paraId="195AF8C7" w14:textId="77777777" w:rsidR="00E25CE5" w:rsidRPr="007004B7" w:rsidRDefault="00E25CE5" w:rsidP="0050375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t xml:space="preserve">Термины и определения </w:t>
      </w:r>
    </w:p>
    <w:p w14:paraId="5206A69C" w14:textId="77777777" w:rsidR="00E25CE5" w:rsidRPr="007004B7" w:rsidRDefault="00E25CE5" w:rsidP="00503759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14:paraId="643290FA" w14:textId="77777777" w:rsidR="00E25CE5" w:rsidRPr="007004B7" w:rsidRDefault="00E25CE5" w:rsidP="00503759">
      <w:pPr>
        <w:ind w:firstLine="709"/>
        <w:jc w:val="center"/>
        <w:rPr>
          <w:b/>
          <w:sz w:val="24"/>
          <w:szCs w:val="24"/>
        </w:rPr>
      </w:pPr>
    </w:p>
    <w:p w14:paraId="02F0ACA7" w14:textId="77777777" w:rsidR="00E25CE5" w:rsidRPr="007004B7" w:rsidRDefault="00E25CE5" w:rsidP="00503759">
      <w:pPr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СТ РК </w:t>
      </w:r>
    </w:p>
    <w:p w14:paraId="661C305F" w14:textId="77777777" w:rsidR="00E25CE5" w:rsidRPr="007004B7" w:rsidRDefault="00E25CE5" w:rsidP="00503759">
      <w:pPr>
        <w:ind w:firstLine="709"/>
        <w:jc w:val="center"/>
        <w:rPr>
          <w:sz w:val="24"/>
          <w:szCs w:val="24"/>
        </w:rPr>
      </w:pPr>
    </w:p>
    <w:p w14:paraId="6278A512" w14:textId="77777777" w:rsidR="00E25CE5" w:rsidRPr="007004B7" w:rsidRDefault="00E25CE5" w:rsidP="00503759">
      <w:pPr>
        <w:ind w:firstLine="0"/>
        <w:rPr>
          <w:sz w:val="24"/>
          <w:szCs w:val="24"/>
        </w:rPr>
      </w:pPr>
    </w:p>
    <w:p w14:paraId="49619E59" w14:textId="77777777" w:rsidR="00E25CE5" w:rsidRPr="00C801DA" w:rsidRDefault="00E25CE5" w:rsidP="00503759">
      <w:pPr>
        <w:pStyle w:val="Default"/>
        <w:jc w:val="center"/>
        <w:rPr>
          <w:color w:val="auto"/>
        </w:rPr>
      </w:pPr>
    </w:p>
    <w:p w14:paraId="41048B02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66559AEC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7D254FB5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1B6FDC40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2D6142B7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07493A8E" w14:textId="77777777" w:rsidR="00E25CE5" w:rsidRPr="00C801DA" w:rsidRDefault="00E25CE5" w:rsidP="00503759">
      <w:pPr>
        <w:ind w:firstLine="709"/>
        <w:jc w:val="center"/>
        <w:rPr>
          <w:sz w:val="24"/>
          <w:szCs w:val="24"/>
        </w:rPr>
      </w:pPr>
    </w:p>
    <w:p w14:paraId="1F58056C" w14:textId="77777777" w:rsidR="00E25CE5" w:rsidRPr="00C801DA" w:rsidRDefault="00E25CE5" w:rsidP="00503759">
      <w:pPr>
        <w:ind w:firstLine="0"/>
        <w:jc w:val="center"/>
        <w:rPr>
          <w:sz w:val="24"/>
          <w:szCs w:val="24"/>
        </w:rPr>
      </w:pPr>
    </w:p>
    <w:p w14:paraId="0ED4BDAE" w14:textId="77777777" w:rsidR="00E25CE5" w:rsidRPr="007004B7" w:rsidRDefault="00E25CE5" w:rsidP="00503759">
      <w:pPr>
        <w:ind w:firstLine="0"/>
        <w:jc w:val="center"/>
        <w:rPr>
          <w:i/>
          <w:sz w:val="24"/>
          <w:szCs w:val="24"/>
        </w:rPr>
      </w:pPr>
      <w:r w:rsidRPr="007004B7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127D6D97" w14:textId="77777777" w:rsidR="00E25CE5" w:rsidRPr="007004B7" w:rsidRDefault="00E25CE5" w:rsidP="00503759">
      <w:pPr>
        <w:ind w:firstLine="709"/>
        <w:jc w:val="center"/>
        <w:rPr>
          <w:sz w:val="24"/>
          <w:szCs w:val="24"/>
        </w:rPr>
      </w:pPr>
    </w:p>
    <w:p w14:paraId="70E2083A" w14:textId="77777777" w:rsidR="00E25CE5" w:rsidRPr="007004B7" w:rsidRDefault="00E25CE5" w:rsidP="00503759">
      <w:pPr>
        <w:ind w:firstLine="709"/>
        <w:jc w:val="center"/>
        <w:rPr>
          <w:sz w:val="24"/>
          <w:szCs w:val="24"/>
        </w:rPr>
      </w:pPr>
    </w:p>
    <w:p w14:paraId="2A629920" w14:textId="77777777" w:rsidR="00E25CE5" w:rsidRPr="007004B7" w:rsidRDefault="00E25CE5" w:rsidP="00503759">
      <w:pPr>
        <w:ind w:firstLine="709"/>
        <w:jc w:val="center"/>
        <w:rPr>
          <w:sz w:val="24"/>
          <w:szCs w:val="24"/>
        </w:rPr>
      </w:pPr>
    </w:p>
    <w:p w14:paraId="23992470" w14:textId="77777777" w:rsidR="00E25CE5" w:rsidRPr="007004B7" w:rsidRDefault="00E25CE5" w:rsidP="00503759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5179EED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638B374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8493C50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C9B945D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797A2AE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F48C074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50C1AC7" w14:textId="77777777" w:rsidR="00E25CE5" w:rsidRPr="007004B7" w:rsidRDefault="00E25CE5" w:rsidP="00503759">
      <w:pPr>
        <w:shd w:val="clear" w:color="auto" w:fill="FFFFFF"/>
        <w:ind w:firstLine="0"/>
        <w:rPr>
          <w:b/>
          <w:sz w:val="24"/>
          <w:szCs w:val="24"/>
        </w:rPr>
      </w:pPr>
    </w:p>
    <w:p w14:paraId="5C6C08DA" w14:textId="77777777" w:rsidR="00E25CE5" w:rsidRPr="007004B7" w:rsidRDefault="00E25CE5" w:rsidP="00503759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379C74C1" w14:textId="77777777" w:rsidR="00E25CE5" w:rsidRPr="007004B7" w:rsidRDefault="00E25CE5" w:rsidP="00503759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7004B7">
        <w:rPr>
          <w:b/>
          <w:sz w:val="24"/>
          <w:szCs w:val="24"/>
        </w:rPr>
        <w:t>Республики Казахстан</w:t>
      </w:r>
    </w:p>
    <w:p w14:paraId="0837D6A0" w14:textId="77777777" w:rsidR="00E25CE5" w:rsidRPr="007004B7" w:rsidRDefault="00E25CE5" w:rsidP="00503759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(Госстандарт)</w:t>
      </w:r>
    </w:p>
    <w:p w14:paraId="613168AD" w14:textId="77777777" w:rsidR="00E25CE5" w:rsidRPr="007004B7" w:rsidRDefault="00E25CE5" w:rsidP="00503759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F89A9A9" w14:textId="77777777" w:rsidR="00E25CE5" w:rsidRPr="007004B7" w:rsidRDefault="00E25CE5" w:rsidP="00503759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25CE5" w:rsidRPr="007004B7" w:rsidSect="005037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274" w:bottom="1418" w:left="1276" w:header="1021" w:footer="1021" w:gutter="0"/>
          <w:pgNumType w:fmt="lowerRoman" w:start="1"/>
          <w:cols w:space="708"/>
          <w:titlePg/>
          <w:docGrid w:linePitch="360"/>
        </w:sectPr>
      </w:pPr>
      <w:r w:rsidRPr="007004B7">
        <w:rPr>
          <w:b/>
          <w:sz w:val="24"/>
          <w:szCs w:val="24"/>
          <w:lang w:val="kk-KZ"/>
        </w:rPr>
        <w:t>Нур-Султан</w:t>
      </w:r>
    </w:p>
    <w:p w14:paraId="1F3E990E" w14:textId="77777777" w:rsidR="00E25CE5" w:rsidRPr="007004B7" w:rsidRDefault="00E25CE5" w:rsidP="00503759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7004B7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3F826DB3" w14:textId="77777777" w:rsidR="00E25CE5" w:rsidRPr="007004B7" w:rsidRDefault="00E25CE5" w:rsidP="00503759">
      <w:pPr>
        <w:shd w:val="clear" w:color="auto" w:fill="FFFFFF"/>
        <w:ind w:firstLine="709"/>
        <w:rPr>
          <w:sz w:val="24"/>
          <w:szCs w:val="24"/>
        </w:rPr>
      </w:pPr>
    </w:p>
    <w:p w14:paraId="09B74E0A" w14:textId="77777777" w:rsidR="00E25CE5" w:rsidRPr="007004B7" w:rsidRDefault="00E25CE5" w:rsidP="00503759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7004B7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РАЗРАБОТАН</w:t>
      </w:r>
      <w:r w:rsidRPr="007004B7">
        <w:rPr>
          <w:b/>
          <w:sz w:val="24"/>
          <w:szCs w:val="24"/>
        </w:rPr>
        <w:t xml:space="preserve"> И </w:t>
      </w:r>
      <w:proofErr w:type="gramStart"/>
      <w:r w:rsidRPr="007004B7">
        <w:rPr>
          <w:b/>
          <w:bCs/>
          <w:sz w:val="24"/>
          <w:szCs w:val="24"/>
        </w:rPr>
        <w:t xml:space="preserve">ВНЕСЕН </w:t>
      </w:r>
      <w:r>
        <w:rPr>
          <w:b/>
          <w:bCs/>
          <w:sz w:val="24"/>
          <w:szCs w:val="24"/>
        </w:rPr>
        <w:t xml:space="preserve"> </w:t>
      </w:r>
      <w:r w:rsidRPr="007004B7">
        <w:rPr>
          <w:sz w:val="24"/>
          <w:szCs w:val="24"/>
        </w:rPr>
        <w:t>РГП</w:t>
      </w:r>
      <w:proofErr w:type="gramEnd"/>
      <w:r w:rsidRPr="007004B7">
        <w:rPr>
          <w:sz w:val="24"/>
          <w:szCs w:val="24"/>
        </w:rPr>
        <w:t xml:space="preserve">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8397939" w14:textId="77777777" w:rsidR="00E25CE5" w:rsidRPr="007004B7" w:rsidRDefault="00E25CE5" w:rsidP="00503759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14:paraId="2FEC6443" w14:textId="77777777" w:rsidR="00E25CE5" w:rsidRPr="007004B7" w:rsidRDefault="00E25CE5" w:rsidP="00503759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7004B7">
        <w:rPr>
          <w:b/>
          <w:bCs/>
          <w:sz w:val="24"/>
          <w:szCs w:val="24"/>
        </w:rPr>
        <w:t xml:space="preserve">2 УТВЕРЖДЕН И ВВЕДЕН В ДЕЙСТВИЕ </w:t>
      </w:r>
      <w:r w:rsidRPr="007004B7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1ACF2F0A" w14:textId="77777777" w:rsidR="00E25CE5" w:rsidRPr="007004B7" w:rsidRDefault="00E25CE5" w:rsidP="00503759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14:paraId="23A90BC3" w14:textId="76C5DA23" w:rsidR="00E25CE5" w:rsidRPr="007004B7" w:rsidRDefault="0000224C" w:rsidP="00503759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proofErr w:type="gramStart"/>
      <w:r>
        <w:rPr>
          <w:b/>
          <w:bCs/>
          <w:sz w:val="24"/>
          <w:szCs w:val="24"/>
        </w:rPr>
        <w:t>3</w:t>
      </w:r>
      <w:r w:rsidR="008834A0">
        <w:rPr>
          <w:b/>
          <w:bCs/>
          <w:sz w:val="24"/>
          <w:szCs w:val="24"/>
        </w:rPr>
        <w:t xml:space="preserve"> </w:t>
      </w:r>
      <w:r w:rsidR="00E25CE5" w:rsidRPr="007004B7">
        <w:rPr>
          <w:b/>
          <w:bCs/>
          <w:sz w:val="24"/>
          <w:szCs w:val="24"/>
        </w:rPr>
        <w:t xml:space="preserve"> ВВЕДЕН</w:t>
      </w:r>
      <w:proofErr w:type="gramEnd"/>
      <w:r w:rsidR="00E25CE5" w:rsidRPr="007004B7">
        <w:rPr>
          <w:b/>
          <w:bCs/>
          <w:sz w:val="24"/>
          <w:szCs w:val="24"/>
        </w:rPr>
        <w:t xml:space="preserve"> </w:t>
      </w:r>
      <w:bookmarkEnd w:id="1"/>
      <w:r w:rsidR="00E25CE5" w:rsidRPr="007004B7">
        <w:rPr>
          <w:b/>
          <w:bCs/>
          <w:sz w:val="24"/>
          <w:szCs w:val="24"/>
          <w:lang w:val="kk-KZ"/>
        </w:rPr>
        <w:t>ВПЕРВЫЕ</w:t>
      </w:r>
    </w:p>
    <w:p w14:paraId="27350B3D" w14:textId="77777777" w:rsidR="00E25CE5" w:rsidRPr="007004B7" w:rsidRDefault="00E25CE5" w:rsidP="00503759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38FCDD01" w14:textId="77777777" w:rsidR="00E25CE5" w:rsidRDefault="00E25CE5" w:rsidP="00503759">
      <w:pPr>
        <w:pStyle w:val="13"/>
        <w:shd w:val="clear" w:color="auto" w:fill="auto"/>
        <w:spacing w:after="0"/>
        <w:ind w:firstLine="567"/>
        <w:jc w:val="both"/>
      </w:pPr>
      <w:r>
        <w:rPr>
          <w:i/>
          <w:iCs/>
          <w:color w:val="000000"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14:paraId="57B751E5" w14:textId="77777777" w:rsidR="00E25CE5" w:rsidRPr="001C015E" w:rsidRDefault="00E25CE5" w:rsidP="00503759">
      <w:pPr>
        <w:shd w:val="clear" w:color="auto" w:fill="FFFFFF"/>
        <w:ind w:firstLine="567"/>
        <w:rPr>
          <w:i/>
          <w:sz w:val="24"/>
          <w:szCs w:val="24"/>
        </w:rPr>
      </w:pPr>
    </w:p>
    <w:p w14:paraId="2ECD9290" w14:textId="77777777" w:rsidR="00E25CE5" w:rsidRPr="001C015E" w:rsidRDefault="00E25CE5" w:rsidP="00503759">
      <w:pPr>
        <w:shd w:val="clear" w:color="auto" w:fill="FFFFFF"/>
        <w:ind w:firstLine="567"/>
        <w:rPr>
          <w:i/>
          <w:sz w:val="24"/>
          <w:szCs w:val="24"/>
        </w:rPr>
      </w:pPr>
    </w:p>
    <w:p w14:paraId="1F7C6605" w14:textId="77777777" w:rsidR="00E25CE5" w:rsidRPr="007004B7" w:rsidRDefault="00E25CE5" w:rsidP="00503759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0262A124" w14:textId="77777777" w:rsidR="00E25CE5" w:rsidRPr="007004B7" w:rsidRDefault="00E25CE5" w:rsidP="00503759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1CCC94F5" w14:textId="77777777" w:rsidR="00E25CE5" w:rsidRPr="007004B7" w:rsidRDefault="00E25CE5" w:rsidP="00503759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6F7B3B4B" w14:textId="77777777" w:rsidR="00E25CE5" w:rsidRPr="007004B7" w:rsidRDefault="00E25CE5" w:rsidP="00503759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659E973E" w14:textId="77777777" w:rsidR="00E25CE5" w:rsidRPr="007004B7" w:rsidRDefault="00E25CE5" w:rsidP="00503759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101D0E0D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45B0CB1C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2A6CC877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2A534829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580418F2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303DE3C4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5157A69A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2A9F37F7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3932C64A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6BEDCA44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1C757430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60F7150D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01EF75BC" w14:textId="77777777" w:rsidR="008834A0" w:rsidRDefault="008834A0" w:rsidP="00503759">
      <w:pPr>
        <w:shd w:val="clear" w:color="auto" w:fill="FFFFFF"/>
        <w:ind w:firstLine="567"/>
        <w:rPr>
          <w:sz w:val="24"/>
          <w:szCs w:val="24"/>
        </w:rPr>
      </w:pPr>
    </w:p>
    <w:p w14:paraId="5A8450E3" w14:textId="77777777" w:rsidR="008834A0" w:rsidRDefault="008834A0" w:rsidP="00503759">
      <w:pPr>
        <w:shd w:val="clear" w:color="auto" w:fill="FFFFFF"/>
        <w:ind w:firstLine="567"/>
        <w:rPr>
          <w:sz w:val="24"/>
          <w:szCs w:val="24"/>
        </w:rPr>
      </w:pPr>
    </w:p>
    <w:p w14:paraId="211FF906" w14:textId="77777777" w:rsidR="00E25CE5" w:rsidRDefault="00E25CE5" w:rsidP="00503759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7004B7">
        <w:rPr>
          <w:sz w:val="24"/>
          <w:szCs w:val="24"/>
        </w:rPr>
        <w:t xml:space="preserve">Настоящий стандарт не может быть </w:t>
      </w:r>
      <w:r w:rsidRPr="007004B7">
        <w:rPr>
          <w:sz w:val="24"/>
          <w:szCs w:val="24"/>
          <w:lang w:val="kk-KZ"/>
        </w:rPr>
        <w:t xml:space="preserve">полностью или частично воспроизведен, </w:t>
      </w:r>
      <w:r w:rsidRPr="007004B7">
        <w:rPr>
          <w:sz w:val="24"/>
          <w:szCs w:val="24"/>
        </w:rPr>
        <w:t xml:space="preserve">тиражирован и распространен </w:t>
      </w:r>
      <w:r w:rsidRPr="007004B7">
        <w:rPr>
          <w:sz w:val="24"/>
          <w:szCs w:val="24"/>
          <w:lang w:val="kk-KZ"/>
        </w:rPr>
        <w:t xml:space="preserve">в качестве официального издания </w:t>
      </w:r>
      <w:r w:rsidRPr="007004B7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7004B7">
        <w:rPr>
          <w:sz w:val="24"/>
          <w:szCs w:val="24"/>
          <w:lang w:val="kk-KZ"/>
        </w:rPr>
        <w:t>.</w:t>
      </w:r>
    </w:p>
    <w:p w14:paraId="62A11C84" w14:textId="77777777" w:rsidR="00E25CE5" w:rsidRPr="007004B7" w:rsidRDefault="00E25CE5" w:rsidP="00EC38B4">
      <w:pPr>
        <w:pStyle w:val="15"/>
        <w:shd w:val="clear" w:color="auto" w:fill="auto"/>
        <w:spacing w:after="220"/>
        <w:ind w:firstLine="567"/>
        <w:jc w:val="center"/>
        <w:rPr>
          <w:b w:val="0"/>
          <w:sz w:val="24"/>
          <w:szCs w:val="24"/>
        </w:rPr>
      </w:pPr>
      <w:r w:rsidRPr="007004B7">
        <w:rPr>
          <w:rStyle w:val="FontStyle59"/>
          <w:sz w:val="24"/>
          <w:szCs w:val="24"/>
        </w:rPr>
        <w:br w:type="page"/>
      </w:r>
      <w:r w:rsidR="008834A0">
        <w:rPr>
          <w:color w:val="000000"/>
          <w:sz w:val="24"/>
          <w:szCs w:val="24"/>
          <w:lang w:eastAsia="ru-RU" w:bidi="ru-RU"/>
        </w:rPr>
        <w:lastRenderedPageBreak/>
        <w:t xml:space="preserve"> </w:t>
      </w:r>
      <w:r w:rsidRPr="007004B7">
        <w:rPr>
          <w:sz w:val="24"/>
          <w:szCs w:val="24"/>
        </w:rPr>
        <w:t>НАЦИОНАЛЬНЫЙ СТАНДАРТ РЕСПУБЛИКИ КАЗАХСТАН</w:t>
      </w:r>
    </w:p>
    <w:p w14:paraId="59CFDCC7" w14:textId="77777777" w:rsidR="00B27C26" w:rsidRPr="00B27C26" w:rsidRDefault="00B27C26" w:rsidP="00B27C26">
      <w:pPr>
        <w:pStyle w:val="15"/>
        <w:shd w:val="clear" w:color="auto" w:fill="auto"/>
        <w:spacing w:after="220"/>
        <w:ind w:firstLine="567"/>
        <w:jc w:val="center"/>
        <w:rPr>
          <w:sz w:val="24"/>
          <w:szCs w:val="24"/>
        </w:rPr>
      </w:pPr>
      <w:r w:rsidRPr="00B27C26">
        <w:rPr>
          <w:sz w:val="24"/>
          <w:szCs w:val="24"/>
        </w:rPr>
        <w:t>СУДЕБ</w:t>
      </w:r>
      <w:r w:rsidR="00733658">
        <w:rPr>
          <w:sz w:val="24"/>
          <w:szCs w:val="24"/>
        </w:rPr>
        <w:t>Н</w:t>
      </w:r>
      <w:r w:rsidRPr="00B27C26">
        <w:rPr>
          <w:sz w:val="24"/>
          <w:szCs w:val="24"/>
        </w:rPr>
        <w:t xml:space="preserve">О-ТЕХНИЧЕСКОЕ ИССЛЕДОВАНИЕ ДОКУМЕНТОВ </w:t>
      </w:r>
    </w:p>
    <w:p w14:paraId="6D63BA64" w14:textId="725EE02A" w:rsidR="00E25CE5" w:rsidRPr="007004B7" w:rsidRDefault="00B27C26" w:rsidP="00B27C26">
      <w:pPr>
        <w:pStyle w:val="15"/>
        <w:shd w:val="clear" w:color="auto" w:fill="auto"/>
        <w:spacing w:after="22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Термины и определения </w:t>
      </w:r>
    </w:p>
    <w:p w14:paraId="18BCD33B" w14:textId="77777777" w:rsidR="00E25CE5" w:rsidRPr="007004B7" w:rsidRDefault="00E25CE5" w:rsidP="00503759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14:paraId="1F002FF7" w14:textId="77777777" w:rsidR="00E25CE5" w:rsidRPr="007004B7" w:rsidRDefault="00E25CE5" w:rsidP="00503759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Дата введения</w:t>
      </w:r>
    </w:p>
    <w:p w14:paraId="653CCCAD" w14:textId="77777777" w:rsidR="00E25CE5" w:rsidRPr="007004B7" w:rsidRDefault="00E25CE5" w:rsidP="00503759">
      <w:pPr>
        <w:shd w:val="clear" w:color="auto" w:fill="FFFFFF"/>
        <w:ind w:firstLine="709"/>
        <w:rPr>
          <w:b/>
          <w:sz w:val="24"/>
          <w:szCs w:val="24"/>
        </w:rPr>
      </w:pPr>
    </w:p>
    <w:p w14:paraId="688500A8" w14:textId="77777777" w:rsidR="00E25CE5" w:rsidRDefault="00E25CE5" w:rsidP="0050375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553EE6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14:paraId="1F2F3EEE" w14:textId="77777777" w:rsidR="00196508" w:rsidRPr="00553EE6" w:rsidRDefault="00196508" w:rsidP="0050375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17717E1" w14:textId="398787A7" w:rsidR="00E25CE5" w:rsidRPr="00553EE6" w:rsidRDefault="00E25CE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  <w:r w:rsidRPr="00553EE6">
        <w:rPr>
          <w:rStyle w:val="ac"/>
          <w:rFonts w:ascii="Times New Roman" w:hAnsi="Times New Roman"/>
          <w:color w:val="000000" w:themeColor="text1"/>
          <w:u w:val="none"/>
        </w:rPr>
        <w:t>Настоящий стандарт устанавливает термины и определения понятий в области судебно-техническо</w:t>
      </w:r>
      <w:r w:rsidR="00BF36A2">
        <w:rPr>
          <w:rStyle w:val="ac"/>
          <w:rFonts w:ascii="Times New Roman" w:hAnsi="Times New Roman"/>
          <w:color w:val="000000" w:themeColor="text1"/>
          <w:u w:val="none"/>
        </w:rPr>
        <w:t>го</w:t>
      </w:r>
      <w:r w:rsidR="0022460E">
        <w:rPr>
          <w:rStyle w:val="ac"/>
          <w:rFonts w:ascii="Times New Roman" w:hAnsi="Times New Roman"/>
          <w:color w:val="000000" w:themeColor="text1"/>
          <w:u w:val="none"/>
        </w:rPr>
        <w:t xml:space="preserve"> исследования</w:t>
      </w:r>
      <w:r w:rsidRPr="00553EE6">
        <w:rPr>
          <w:rStyle w:val="ac"/>
          <w:rFonts w:ascii="Times New Roman" w:hAnsi="Times New Roman"/>
          <w:color w:val="000000" w:themeColor="text1"/>
          <w:u w:val="none"/>
        </w:rPr>
        <w:t xml:space="preserve"> документов.</w:t>
      </w:r>
    </w:p>
    <w:p w14:paraId="60DBED53" w14:textId="77777777" w:rsidR="00E25CE5" w:rsidRPr="00553EE6" w:rsidRDefault="00E25CE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  <w:r w:rsidRPr="00553EE6">
        <w:rPr>
          <w:rStyle w:val="ac"/>
          <w:rFonts w:ascii="Times New Roman" w:hAnsi="Times New Roman"/>
          <w:color w:val="000000" w:themeColor="text1"/>
          <w:u w:val="none"/>
        </w:rPr>
        <w:t xml:space="preserve">Термины, установленные настоящим стандартом, рекомендуются для применения во всех видах документации и других источниках в области </w:t>
      </w:r>
      <w:r w:rsidR="00D471F1" w:rsidRPr="00553EE6">
        <w:rPr>
          <w:rStyle w:val="ac"/>
          <w:rFonts w:ascii="Times New Roman" w:hAnsi="Times New Roman"/>
          <w:color w:val="000000" w:themeColor="text1"/>
          <w:u w:val="none"/>
        </w:rPr>
        <w:t>судебно-техническо</w:t>
      </w:r>
      <w:r w:rsidR="00D471F1">
        <w:rPr>
          <w:rStyle w:val="ac"/>
          <w:rFonts w:ascii="Times New Roman" w:hAnsi="Times New Roman"/>
          <w:color w:val="000000" w:themeColor="text1"/>
          <w:u w:val="none"/>
        </w:rPr>
        <w:t>го</w:t>
      </w:r>
      <w:r w:rsidR="00D471F1" w:rsidRPr="00553EE6">
        <w:rPr>
          <w:rStyle w:val="ac"/>
          <w:rFonts w:ascii="Times New Roman" w:hAnsi="Times New Roman"/>
          <w:color w:val="000000" w:themeColor="text1"/>
          <w:u w:val="none"/>
        </w:rPr>
        <w:t xml:space="preserve"> исследовани</w:t>
      </w:r>
      <w:r w:rsidR="00D471F1">
        <w:rPr>
          <w:rStyle w:val="ac"/>
          <w:rFonts w:ascii="Times New Roman" w:hAnsi="Times New Roman"/>
          <w:color w:val="000000" w:themeColor="text1"/>
          <w:u w:val="none"/>
        </w:rPr>
        <w:t>я документов</w:t>
      </w:r>
      <w:r w:rsidRPr="00553EE6">
        <w:rPr>
          <w:rStyle w:val="ac"/>
          <w:rFonts w:ascii="Times New Roman" w:hAnsi="Times New Roman"/>
          <w:color w:val="000000" w:themeColor="text1"/>
          <w:u w:val="none"/>
        </w:rPr>
        <w:t>, входящих в сферу действия работ по стандартизации и (или) использующих результаты этих работ.</w:t>
      </w:r>
    </w:p>
    <w:p w14:paraId="702C7A24" w14:textId="77777777" w:rsidR="00E25CE5" w:rsidRPr="00553EE6" w:rsidRDefault="00E25CE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  <w:r w:rsidRPr="00553EE6">
        <w:rPr>
          <w:rStyle w:val="ac"/>
          <w:rFonts w:ascii="Times New Roman" w:hAnsi="Times New Roman"/>
          <w:color w:val="000000" w:themeColor="text1"/>
          <w:u w:val="none"/>
        </w:rPr>
        <w:t xml:space="preserve">Стандарт предназначен для применения в деятельности судебных экспертов и специалистов-криминалистов органов внутренних дел, осуществляющих </w:t>
      </w:r>
      <w:r w:rsidRPr="00553EE6">
        <w:t>судебно-</w:t>
      </w:r>
      <w:r w:rsidRPr="00553EE6">
        <w:rPr>
          <w:rStyle w:val="ac"/>
          <w:rFonts w:ascii="Times New Roman" w:hAnsi="Times New Roman"/>
          <w:color w:val="000000" w:themeColor="text1"/>
          <w:u w:val="none"/>
        </w:rPr>
        <w:t>техническое исследование документов, сотрудников научных организаций и другими заинтересованными лицами.</w:t>
      </w:r>
    </w:p>
    <w:p w14:paraId="7556B3FB" w14:textId="77777777" w:rsidR="00E25CE5" w:rsidRPr="00553EE6" w:rsidRDefault="00E25CE5" w:rsidP="0050375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1A439C99" w14:textId="77777777" w:rsidR="00E25CE5" w:rsidRPr="00553EE6" w:rsidRDefault="00E25CE5" w:rsidP="00503759">
      <w:pPr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553EE6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2 Термины и определения </w:t>
      </w:r>
    </w:p>
    <w:p w14:paraId="2EDB492A" w14:textId="77777777" w:rsidR="00E25CE5" w:rsidRPr="00553EE6" w:rsidRDefault="00E25CE5" w:rsidP="00503759">
      <w:pPr>
        <w:pStyle w:val="Style30"/>
        <w:widowControl/>
        <w:ind w:firstLine="708"/>
        <w:rPr>
          <w:rStyle w:val="ac"/>
        </w:rPr>
      </w:pPr>
    </w:p>
    <w:p w14:paraId="2D9290D9" w14:textId="77777777" w:rsidR="00E25CE5" w:rsidRDefault="00E25CE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  <w:r w:rsidRPr="00553EE6">
        <w:rPr>
          <w:rStyle w:val="ac"/>
          <w:rFonts w:ascii="Times New Roman" w:hAnsi="Times New Roman"/>
          <w:color w:val="000000" w:themeColor="text1"/>
          <w:u w:val="none"/>
        </w:rPr>
        <w:t>Настоящий стандарт устанавливает термины с соответствующими определениями:</w:t>
      </w:r>
    </w:p>
    <w:p w14:paraId="6AFC313F" w14:textId="77777777" w:rsidR="007C74C5" w:rsidRDefault="007C74C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9059"/>
        <w:gridCol w:w="575"/>
      </w:tblGrid>
      <w:tr w:rsidR="00CE0314" w14:paraId="7D72CB51" w14:textId="77777777" w:rsidTr="00DB4D54">
        <w:tc>
          <w:tcPr>
            <w:tcW w:w="9059" w:type="dxa"/>
          </w:tcPr>
          <w:p w14:paraId="11F03C14" w14:textId="6362788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06761F">
              <w:rPr>
                <w:rFonts w:ascii="Times New Roman" w:hAnsi="Times New Roman"/>
              </w:rPr>
              <w:t>2.</w:t>
            </w:r>
            <w:r w:rsidR="0006761F" w:rsidRPr="0006761F">
              <w:rPr>
                <w:rFonts w:ascii="Times New Roman" w:hAnsi="Times New Roman"/>
              </w:rPr>
              <w:t>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Автотипия: </w:t>
            </w:r>
            <w:r w:rsidR="00CE0314" w:rsidRPr="00993CC5">
              <w:rPr>
                <w:rFonts w:ascii="Times New Roman" w:hAnsi="Times New Roman"/>
              </w:rPr>
              <w:t>Способ воспроизведения полутоновых оригиналов путем преобразования полутонового изображения в растровое (микроштриховое) при помощи полигра</w:t>
            </w:r>
            <w:r w:rsidR="00CE0314" w:rsidRPr="00993CC5">
              <w:rPr>
                <w:rFonts w:ascii="Times New Roman" w:hAnsi="Times New Roman"/>
              </w:rPr>
              <w:softHyphen/>
              <w:t>фических растров или специальных компьютерных программ. [1]</w:t>
            </w:r>
          </w:p>
        </w:tc>
        <w:tc>
          <w:tcPr>
            <w:tcW w:w="575" w:type="dxa"/>
          </w:tcPr>
          <w:p w14:paraId="011915AB" w14:textId="646607B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AE01B32" w14:textId="77777777" w:rsidTr="00DB4D54">
        <w:tc>
          <w:tcPr>
            <w:tcW w:w="9059" w:type="dxa"/>
          </w:tcPr>
          <w:p w14:paraId="1A94FD96" w14:textId="53B62051" w:rsidR="00CE0314" w:rsidRPr="00993CC5" w:rsidRDefault="00196508" w:rsidP="004903BA">
            <w:pPr>
              <w:ind w:firstLine="596"/>
              <w:jc w:val="left"/>
              <w:rPr>
                <w:sz w:val="24"/>
                <w:szCs w:val="24"/>
              </w:rPr>
            </w:pPr>
            <w:proofErr w:type="gramStart"/>
            <w:r w:rsidRPr="0006761F">
              <w:rPr>
                <w:sz w:val="24"/>
                <w:szCs w:val="24"/>
              </w:rPr>
              <w:t>2.</w:t>
            </w:r>
            <w:r w:rsidR="0006761F" w:rsidRPr="0006761F">
              <w:rPr>
                <w:sz w:val="24"/>
                <w:szCs w:val="24"/>
              </w:rPr>
              <w:t>2</w:t>
            </w:r>
            <w:r w:rsidR="0006761F">
              <w:rPr>
                <w:b/>
                <w:sz w:val="24"/>
                <w:szCs w:val="24"/>
              </w:rPr>
              <w:t xml:space="preserve"> 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Апрош</w:t>
            </w:r>
            <w:proofErr w:type="gramEnd"/>
            <w:r w:rsidR="00CE0314" w:rsidRPr="00993CC5">
              <w:rPr>
                <w:b/>
                <w:sz w:val="24"/>
                <w:szCs w:val="24"/>
              </w:rPr>
              <w:t xml:space="preserve">: </w:t>
            </w:r>
            <w:r w:rsidR="00CE0314" w:rsidRPr="00993CC5">
              <w:rPr>
                <w:sz w:val="24"/>
                <w:szCs w:val="24"/>
              </w:rPr>
              <w:t xml:space="preserve"> Пробел между словами в тексте издания. </w:t>
            </w:r>
          </w:p>
          <w:p w14:paraId="37EEE075" w14:textId="4C282C68" w:rsidR="00CE0314" w:rsidRPr="00993CC5" w:rsidRDefault="00CE0314" w:rsidP="004903BA">
            <w:pPr>
              <w:ind w:firstLine="596"/>
              <w:jc w:val="left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>Примечание: Иногда термин используют для обозначения пробелов между буквами</w:t>
            </w:r>
            <w:r w:rsidR="004903BA" w:rsidRPr="00993CC5">
              <w:rPr>
                <w:sz w:val="24"/>
                <w:szCs w:val="24"/>
              </w:rPr>
              <w:t>.</w:t>
            </w:r>
            <w:r w:rsidRPr="00993CC5">
              <w:rPr>
                <w:sz w:val="24"/>
                <w:szCs w:val="24"/>
              </w:rPr>
              <w:t xml:space="preserve"> [1]</w:t>
            </w:r>
          </w:p>
        </w:tc>
        <w:tc>
          <w:tcPr>
            <w:tcW w:w="575" w:type="dxa"/>
          </w:tcPr>
          <w:p w14:paraId="359437BF" w14:textId="3942B63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0C1A81" w14:textId="77777777" w:rsidTr="00DB4D54">
        <w:tc>
          <w:tcPr>
            <w:tcW w:w="9059" w:type="dxa"/>
          </w:tcPr>
          <w:p w14:paraId="62802EA5" w14:textId="1AD96FA1" w:rsidR="00CE0314" w:rsidRPr="00993CC5" w:rsidRDefault="00196508" w:rsidP="004903BA">
            <w:pPr>
              <w:shd w:val="clear" w:color="auto" w:fill="FFFFFF"/>
              <w:tabs>
                <w:tab w:val="left" w:pos="802"/>
              </w:tabs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06761F">
              <w:rPr>
                <w:sz w:val="24"/>
                <w:szCs w:val="24"/>
              </w:rPr>
              <w:t>2.</w:t>
            </w:r>
            <w:r w:rsidR="0006761F" w:rsidRPr="0006761F">
              <w:rPr>
                <w:sz w:val="24"/>
                <w:szCs w:val="24"/>
              </w:rPr>
              <w:t>3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Ассюре: </w:t>
            </w:r>
            <w:r w:rsidR="00CE0314" w:rsidRPr="00993CC5">
              <w:rPr>
                <w:sz w:val="24"/>
                <w:szCs w:val="24"/>
              </w:rPr>
              <w:t>Сетка, образованная семейством повторяющихся, непересекающихся линий.</w:t>
            </w:r>
            <w:r w:rsidR="004903BA" w:rsidRPr="00993CC5">
              <w:rPr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[1]</w:t>
            </w:r>
          </w:p>
        </w:tc>
        <w:tc>
          <w:tcPr>
            <w:tcW w:w="575" w:type="dxa"/>
          </w:tcPr>
          <w:p w14:paraId="268438DA" w14:textId="4F54774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7117563" w14:textId="77777777" w:rsidTr="00DB4D54">
        <w:tc>
          <w:tcPr>
            <w:tcW w:w="9059" w:type="dxa"/>
          </w:tcPr>
          <w:p w14:paraId="6361BB4D" w14:textId="229C20F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06761F">
              <w:rPr>
                <w:rFonts w:ascii="Times New Roman" w:hAnsi="Times New Roman"/>
              </w:rPr>
              <w:t>2.</w:t>
            </w:r>
            <w:r w:rsidR="0006761F" w:rsidRPr="0006761F">
              <w:rPr>
                <w:rFonts w:ascii="Times New Roman" w:hAnsi="Times New Roman"/>
              </w:rPr>
              <w:t>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Ахроматический цвет: </w:t>
            </w:r>
            <w:r w:rsidR="00CE0314" w:rsidRPr="00993CC5">
              <w:rPr>
                <w:rFonts w:ascii="Times New Roman" w:hAnsi="Times New Roman"/>
              </w:rPr>
              <w:t>Цвет, воспринимаемый как серый (от белого до черного) с отсутствием цветовых оттенков. [1]</w:t>
            </w:r>
          </w:p>
        </w:tc>
        <w:tc>
          <w:tcPr>
            <w:tcW w:w="575" w:type="dxa"/>
          </w:tcPr>
          <w:p w14:paraId="59E5F458" w14:textId="7670B3D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16F5FDB" w14:textId="77777777" w:rsidTr="00DB4D54">
        <w:tc>
          <w:tcPr>
            <w:tcW w:w="9059" w:type="dxa"/>
          </w:tcPr>
          <w:p w14:paraId="1F4E6D60" w14:textId="5AA9ADBF" w:rsidR="004903BA" w:rsidRPr="00993CC5" w:rsidRDefault="00196508" w:rsidP="004903BA">
            <w:pPr>
              <w:ind w:firstLine="596"/>
              <w:rPr>
                <w:sz w:val="24"/>
                <w:szCs w:val="24"/>
              </w:rPr>
            </w:pPr>
            <w:r w:rsidRPr="0006761F">
              <w:rPr>
                <w:sz w:val="24"/>
                <w:szCs w:val="24"/>
              </w:rPr>
              <w:t>2.</w:t>
            </w:r>
            <w:r w:rsidR="0006761F" w:rsidRPr="0006761F">
              <w:rPr>
                <w:sz w:val="24"/>
                <w:szCs w:val="24"/>
              </w:rPr>
              <w:t>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Бланк документа: </w:t>
            </w:r>
            <w:r w:rsidR="00CE0314" w:rsidRPr="00993CC5">
              <w:rPr>
                <w:sz w:val="24"/>
                <w:szCs w:val="24"/>
              </w:rPr>
              <w:t>Форма документа с постоянными реквизитами для последующего внесения в него текста, цифрового материала, иной информации или штриховых изображе</w:t>
            </w:r>
            <w:r w:rsidR="00CE0314" w:rsidRPr="00993CC5">
              <w:rPr>
                <w:sz w:val="24"/>
                <w:szCs w:val="24"/>
              </w:rPr>
              <w:softHyphen/>
              <w:t xml:space="preserve">ний и др. </w:t>
            </w:r>
          </w:p>
          <w:p w14:paraId="4E3870A8" w14:textId="28C593F0" w:rsidR="00CE0314" w:rsidRPr="00993CC5" w:rsidRDefault="00CE0314" w:rsidP="004903BA">
            <w:pPr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 xml:space="preserve">Примечание: Изготовляется как </w:t>
            </w:r>
            <w:proofErr w:type="gramStart"/>
            <w:r w:rsidRPr="00993CC5">
              <w:rPr>
                <w:sz w:val="24"/>
                <w:szCs w:val="24"/>
              </w:rPr>
              <w:t>полиграфическим  способом</w:t>
            </w:r>
            <w:proofErr w:type="gramEnd"/>
            <w:r w:rsidRPr="00993CC5">
              <w:rPr>
                <w:sz w:val="24"/>
                <w:szCs w:val="24"/>
              </w:rPr>
              <w:t>, так и с по</w:t>
            </w:r>
            <w:r w:rsidRPr="00993CC5">
              <w:rPr>
                <w:sz w:val="24"/>
                <w:szCs w:val="24"/>
              </w:rPr>
              <w:softHyphen/>
              <w:t>мощью оперативно-множительной техники.</w:t>
            </w:r>
            <w:r w:rsidR="004903BA" w:rsidRPr="00993CC5">
              <w:rPr>
                <w:sz w:val="24"/>
                <w:szCs w:val="24"/>
              </w:rPr>
              <w:t xml:space="preserve"> [1]</w:t>
            </w:r>
          </w:p>
        </w:tc>
        <w:tc>
          <w:tcPr>
            <w:tcW w:w="575" w:type="dxa"/>
          </w:tcPr>
          <w:p w14:paraId="1ACC0AEF" w14:textId="65E8A53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DE1ACFF" w14:textId="77777777" w:rsidTr="00DB4D54">
        <w:tc>
          <w:tcPr>
            <w:tcW w:w="9059" w:type="dxa"/>
          </w:tcPr>
          <w:p w14:paraId="68BD3956" w14:textId="3A7B688E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06761F">
              <w:rPr>
                <w:rFonts w:ascii="Times New Roman" w:hAnsi="Times New Roman"/>
              </w:rPr>
              <w:t>2.</w:t>
            </w:r>
            <w:r w:rsidR="0006761F" w:rsidRPr="0006761F">
              <w:rPr>
                <w:rFonts w:ascii="Times New Roman" w:hAnsi="Times New Roman"/>
              </w:rPr>
              <w:t>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Блинтовое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тиснение: </w:t>
            </w:r>
            <w:r w:rsidR="00CE0314" w:rsidRPr="00993CC5">
              <w:rPr>
                <w:rFonts w:ascii="Times New Roman" w:hAnsi="Times New Roman"/>
              </w:rPr>
              <w:t>Тиснение штампом без краски и фольги (с нагревом или без него), когда эле</w:t>
            </w:r>
            <w:r w:rsidR="00CE0314" w:rsidRPr="00993CC5">
              <w:rPr>
                <w:rFonts w:ascii="Times New Roman" w:hAnsi="Times New Roman"/>
              </w:rPr>
              <w:softHyphen/>
              <w:t>менты тиснения лежат в одной плоскости. [3]</w:t>
            </w:r>
          </w:p>
        </w:tc>
        <w:tc>
          <w:tcPr>
            <w:tcW w:w="575" w:type="dxa"/>
          </w:tcPr>
          <w:p w14:paraId="5222B270" w14:textId="2917198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C38F9C5" w14:textId="77777777" w:rsidTr="00DB4D54">
        <w:tc>
          <w:tcPr>
            <w:tcW w:w="9059" w:type="dxa"/>
          </w:tcPr>
          <w:p w14:paraId="15B69133" w14:textId="2B66E634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Бордюр: </w:t>
            </w:r>
            <w:r w:rsidR="00CE0314" w:rsidRPr="00993CC5">
              <w:rPr>
                <w:rFonts w:ascii="Times New Roman" w:hAnsi="Times New Roman"/>
                <w:noProof/>
              </w:rPr>
              <w:t>Гильоширный элемент, состоящий из разомкнутых пересекающихся контур-ных и директных линий.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547D551" w14:textId="763B351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C9EF0ED" w14:textId="77777777" w:rsidTr="00DB4D54">
        <w:tc>
          <w:tcPr>
            <w:tcW w:w="9059" w:type="dxa"/>
          </w:tcPr>
          <w:p w14:paraId="0DADA409" w14:textId="5EA32527" w:rsidR="00CE0314" w:rsidRPr="00993CC5" w:rsidRDefault="00196508" w:rsidP="004903BA">
            <w:pPr>
              <w:ind w:firstLine="596"/>
              <w:rPr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8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Бронзирование</w:t>
            </w:r>
            <w:proofErr w:type="spellEnd"/>
            <w:r w:rsidR="00CE0314" w:rsidRPr="00993CC5">
              <w:rPr>
                <w:b/>
                <w:sz w:val="24"/>
                <w:szCs w:val="24"/>
              </w:rPr>
              <w:t xml:space="preserve"> оттисков: </w:t>
            </w:r>
            <w:r w:rsidR="00CE0314" w:rsidRPr="00993CC5">
              <w:rPr>
                <w:sz w:val="24"/>
                <w:szCs w:val="24"/>
              </w:rPr>
              <w:t>Создание эффекта металлизации путем нанесения на свежеотпечатанный от</w:t>
            </w:r>
            <w:r w:rsidR="00CE0314" w:rsidRPr="00993CC5">
              <w:rPr>
                <w:sz w:val="24"/>
                <w:szCs w:val="24"/>
              </w:rPr>
              <w:softHyphen/>
              <w:t xml:space="preserve">тиск тонкого слоя порошка бронзы или алюминия. </w:t>
            </w:r>
          </w:p>
          <w:p w14:paraId="30D306C2" w14:textId="36D71322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Используется как декоратив</w:t>
            </w:r>
            <w:r w:rsidRPr="00993CC5">
              <w:rPr>
                <w:rFonts w:ascii="Times New Roman" w:hAnsi="Times New Roman"/>
              </w:rPr>
              <w:softHyphen/>
              <w:t>ный прием при оформлении открыток, пригласительных билетов и пр. [1]</w:t>
            </w:r>
          </w:p>
        </w:tc>
        <w:tc>
          <w:tcPr>
            <w:tcW w:w="575" w:type="dxa"/>
          </w:tcPr>
          <w:p w14:paraId="00A830A8" w14:textId="5871C16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E4771C9" w14:textId="77777777" w:rsidTr="00DB4D54">
        <w:tc>
          <w:tcPr>
            <w:tcW w:w="9059" w:type="dxa"/>
          </w:tcPr>
          <w:p w14:paraId="088D93C9" w14:textId="33D544A7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lastRenderedPageBreak/>
              <w:t>2.</w:t>
            </w:r>
            <w:r w:rsidR="0006761F" w:rsidRPr="0084481F">
              <w:rPr>
                <w:rFonts w:ascii="Times New Roman" w:hAnsi="Times New Roman"/>
              </w:rPr>
              <w:t>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Брошюра: </w:t>
            </w:r>
            <w:r w:rsidR="00CE0314" w:rsidRPr="00993CC5">
              <w:rPr>
                <w:rFonts w:ascii="Times New Roman" w:hAnsi="Times New Roman"/>
              </w:rPr>
              <w:t>Книжное издание в виде нескольких сброшюрованных и скрепленных листов печатного материала (объемом от</w:t>
            </w:r>
            <w:r w:rsidR="00CE0314" w:rsidRPr="00993CC5">
              <w:rPr>
                <w:rFonts w:ascii="Times New Roman" w:hAnsi="Times New Roman"/>
                <w:noProof/>
              </w:rPr>
              <w:t xml:space="preserve"> 6</w:t>
            </w:r>
            <w:r w:rsidR="00CE0314" w:rsidRPr="00993CC5">
              <w:rPr>
                <w:rFonts w:ascii="Times New Roman" w:hAnsi="Times New Roman"/>
              </w:rPr>
              <w:t xml:space="preserve"> до</w:t>
            </w:r>
            <w:r w:rsidR="00CE0314" w:rsidRPr="00993CC5">
              <w:rPr>
                <w:rFonts w:ascii="Times New Roman" w:hAnsi="Times New Roman"/>
                <w:noProof/>
              </w:rPr>
              <w:t xml:space="preserve"> 48</w:t>
            </w:r>
            <w:r w:rsidR="00CE0314" w:rsidRPr="00993CC5">
              <w:rPr>
                <w:rFonts w:ascii="Times New Roman" w:hAnsi="Times New Roman"/>
              </w:rPr>
              <w:t xml:space="preserve"> страниц) в мягкой обложке. [1]</w:t>
            </w:r>
          </w:p>
        </w:tc>
        <w:tc>
          <w:tcPr>
            <w:tcW w:w="575" w:type="dxa"/>
          </w:tcPr>
          <w:p w14:paraId="15DCE5B2" w14:textId="1F1454E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4ECFEE5" w14:textId="77777777" w:rsidTr="00DB4D54">
        <w:tc>
          <w:tcPr>
            <w:tcW w:w="9059" w:type="dxa"/>
          </w:tcPr>
          <w:p w14:paraId="55E4F11A" w14:textId="17B77B55" w:rsidR="00CE0314" w:rsidRPr="00993CC5" w:rsidRDefault="00196508" w:rsidP="00FA7019">
            <w:pPr>
              <w:shd w:val="clear" w:color="auto" w:fill="FFFFFF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10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Бумага:</w:t>
            </w:r>
            <w:r w:rsidR="00CE0314" w:rsidRPr="00993CC5">
              <w:rPr>
                <w:sz w:val="24"/>
                <w:szCs w:val="24"/>
              </w:rPr>
              <w:t xml:space="preserve"> </w:t>
            </w:r>
            <w:proofErr w:type="spellStart"/>
            <w:r w:rsidR="00FA7019" w:rsidRPr="00993CC5">
              <w:rPr>
                <w:sz w:val="24"/>
                <w:szCs w:val="24"/>
              </w:rPr>
              <w:t>У</w:t>
            </w:r>
            <w:r w:rsidR="00CE0314" w:rsidRPr="00993CC5">
              <w:rPr>
                <w:sz w:val="24"/>
                <w:szCs w:val="24"/>
              </w:rPr>
              <w:t>пругопластичный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капиллярно-пористый материал, </w:t>
            </w:r>
            <w:r w:rsidR="00CE0314" w:rsidRPr="00993CC5">
              <w:rPr>
                <w:iCs/>
                <w:sz w:val="24"/>
                <w:szCs w:val="24"/>
              </w:rPr>
              <w:t>основу</w:t>
            </w:r>
            <w:r w:rsidR="00CE0314" w:rsidRPr="00993CC5">
              <w:rPr>
                <w:i/>
                <w:iCs/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которого составляют волокна растительного происхождения, переплетенные и соединенные между собой в процессе формирования бумажного листа. [3]</w:t>
            </w:r>
          </w:p>
        </w:tc>
        <w:tc>
          <w:tcPr>
            <w:tcW w:w="575" w:type="dxa"/>
          </w:tcPr>
          <w:p w14:paraId="6E87DC90" w14:textId="6A0A9B6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3918C99" w14:textId="77777777" w:rsidTr="00DB4D54">
        <w:tc>
          <w:tcPr>
            <w:tcW w:w="9059" w:type="dxa"/>
          </w:tcPr>
          <w:p w14:paraId="02FB70BC" w14:textId="182F25A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11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caps/>
              </w:rPr>
              <w:t>Б</w:t>
            </w:r>
            <w:r w:rsidR="00CE0314" w:rsidRPr="00993CC5">
              <w:rPr>
                <w:rFonts w:ascii="Times New Roman" w:hAnsi="Times New Roman"/>
                <w:b/>
              </w:rPr>
              <w:t>умага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с химической защитой: </w:t>
            </w:r>
            <w:r w:rsidR="00CE0314" w:rsidRPr="00993CC5">
              <w:rPr>
                <w:rFonts w:ascii="Times New Roman" w:hAnsi="Times New Roman"/>
              </w:rPr>
              <w:t>Бумага, содержащая химические вещества, изменяющие ее оптико-физичес</w:t>
            </w:r>
            <w:r w:rsidR="00CE0314" w:rsidRPr="00993CC5">
              <w:rPr>
                <w:rFonts w:ascii="Times New Roman" w:hAnsi="Times New Roman"/>
              </w:rPr>
              <w:softHyphen/>
              <w:t>кие свойства при воздействии специального реагента. [1]</w:t>
            </w:r>
          </w:p>
        </w:tc>
        <w:tc>
          <w:tcPr>
            <w:tcW w:w="575" w:type="dxa"/>
          </w:tcPr>
          <w:p w14:paraId="4F871EBE" w14:textId="33F99F8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8893193" w14:textId="77777777" w:rsidTr="00DB4D54">
        <w:tc>
          <w:tcPr>
            <w:tcW w:w="9059" w:type="dxa"/>
          </w:tcPr>
          <w:p w14:paraId="51CB86F1" w14:textId="63C56E1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Версии эксперта-специали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>ста по технико-кри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>миналистической экспертизе докумен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 xml:space="preserve">тов: </w:t>
            </w:r>
            <w:r w:rsidR="00CE0314" w:rsidRPr="00993CC5">
              <w:rPr>
                <w:rFonts w:ascii="Times New Roman" w:hAnsi="Times New Roman"/>
              </w:rPr>
              <w:t>Предположения об обстоятельствах, подлежащих установлению в ходе ис</w:t>
            </w:r>
            <w:r w:rsidR="00CE0314" w:rsidRPr="00993CC5">
              <w:rPr>
                <w:rFonts w:ascii="Times New Roman" w:hAnsi="Times New Roman"/>
              </w:rPr>
              <w:softHyphen/>
              <w:t>следования, основанные на результатах предварительного исследования и позво</w:t>
            </w:r>
            <w:r w:rsidR="00CE0314" w:rsidRPr="00993CC5">
              <w:rPr>
                <w:rFonts w:ascii="Times New Roman" w:hAnsi="Times New Roman"/>
              </w:rPr>
              <w:softHyphen/>
              <w:t>ляющие наметить конкретные пути решения вопроса, поставленного перед экс</w:t>
            </w:r>
            <w:r w:rsidR="00CE0314" w:rsidRPr="00993CC5">
              <w:rPr>
                <w:rFonts w:ascii="Times New Roman" w:hAnsi="Times New Roman"/>
              </w:rPr>
              <w:softHyphen/>
              <w:t>пертизой. [1]</w:t>
            </w:r>
          </w:p>
        </w:tc>
        <w:tc>
          <w:tcPr>
            <w:tcW w:w="575" w:type="dxa"/>
          </w:tcPr>
          <w:p w14:paraId="2E90D3DB" w14:textId="0A6AE73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592D4C5" w14:textId="77777777" w:rsidTr="00DB4D54">
        <w:tc>
          <w:tcPr>
            <w:tcW w:w="9059" w:type="dxa"/>
          </w:tcPr>
          <w:p w14:paraId="023FA94D" w14:textId="7DCA82AE" w:rsidR="00CE0314" w:rsidRPr="00993CC5" w:rsidRDefault="00196508" w:rsidP="0006761F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13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="004220FD" w:rsidRPr="00993CC5">
              <w:rPr>
                <w:rFonts w:ascii="Times New Roman" w:hAnsi="Times New Roman"/>
                <w:b/>
                <w:bCs/>
              </w:rPr>
              <w:t>Вид печати: Определяется строением печатной формы (высокая, плоская, глубокая)</w:t>
            </w:r>
            <w:r w:rsidR="004220FD" w:rsidRPr="00993CC5">
              <w:rPr>
                <w:rFonts w:ascii="Times New Roman" w:hAnsi="Times New Roman"/>
              </w:rPr>
              <w:t xml:space="preserve"> [3]</w:t>
            </w:r>
          </w:p>
        </w:tc>
        <w:tc>
          <w:tcPr>
            <w:tcW w:w="575" w:type="dxa"/>
          </w:tcPr>
          <w:p w14:paraId="29D42D44" w14:textId="4234567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67D8902" w14:textId="77777777" w:rsidTr="00DB4D54">
        <w:tc>
          <w:tcPr>
            <w:tcW w:w="9059" w:type="dxa"/>
          </w:tcPr>
          <w:p w14:paraId="4CF97C6E" w14:textId="5D04453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14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Визуальное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исследование документа: </w:t>
            </w:r>
            <w:r w:rsidR="00CE0314" w:rsidRPr="00993CC5">
              <w:rPr>
                <w:rFonts w:ascii="Times New Roman" w:hAnsi="Times New Roman"/>
              </w:rPr>
              <w:t>Один из методов, проводимый как невооруженным глазом, так и с помощью оптических приборов. [1]</w:t>
            </w:r>
          </w:p>
        </w:tc>
        <w:tc>
          <w:tcPr>
            <w:tcW w:w="575" w:type="dxa"/>
          </w:tcPr>
          <w:p w14:paraId="687FDA35" w14:textId="6CE6AD6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35E66C8" w14:textId="77777777" w:rsidTr="00DB4D54">
        <w:tc>
          <w:tcPr>
            <w:tcW w:w="9059" w:type="dxa"/>
          </w:tcPr>
          <w:p w14:paraId="48FE105B" w14:textId="07E15B6E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Виньетка: </w:t>
            </w:r>
            <w:r w:rsidR="00CE0314" w:rsidRPr="00993CC5">
              <w:rPr>
                <w:rFonts w:ascii="Times New Roman" w:hAnsi="Times New Roman"/>
              </w:rPr>
              <w:t xml:space="preserve">Орнаментальное или сюжетно-изобразительное графическое украшение, </w:t>
            </w:r>
            <w:proofErr w:type="gramStart"/>
            <w:r w:rsidR="00CE0314" w:rsidRPr="00993CC5">
              <w:rPr>
                <w:rFonts w:ascii="Times New Roman" w:hAnsi="Times New Roman"/>
              </w:rPr>
              <w:t>используемое  как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элемент дизайна изображений денежных знаков, ценных бу</w:t>
            </w:r>
            <w:r w:rsidR="00CE0314" w:rsidRPr="00993CC5">
              <w:rPr>
                <w:rFonts w:ascii="Times New Roman" w:hAnsi="Times New Roman"/>
              </w:rPr>
              <w:softHyphen/>
              <w:t>маг, бланков, документов. [1]</w:t>
            </w:r>
          </w:p>
        </w:tc>
        <w:tc>
          <w:tcPr>
            <w:tcW w:w="575" w:type="dxa"/>
          </w:tcPr>
          <w:p w14:paraId="220DE59D" w14:textId="6897713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05F880B" w14:textId="77777777" w:rsidTr="00DB4D54">
        <w:tc>
          <w:tcPr>
            <w:tcW w:w="9059" w:type="dxa"/>
          </w:tcPr>
          <w:p w14:paraId="6D00020D" w14:textId="6B7D40C2" w:rsidR="00CE0314" w:rsidRPr="00993CC5" w:rsidRDefault="00196508" w:rsidP="004903BA">
            <w:pPr>
              <w:spacing w:line="235" w:lineRule="auto"/>
              <w:ind w:firstLine="596"/>
              <w:rPr>
                <w:noProof/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16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Влажное копирование: </w:t>
            </w:r>
            <w:r w:rsidR="00CE0314" w:rsidRPr="00993CC5">
              <w:rPr>
                <w:noProof/>
                <w:sz w:val="24"/>
                <w:szCs w:val="24"/>
              </w:rPr>
              <w:t xml:space="preserve">Метод технико-криминалистического исследования документов, основан-ный на переносе веществ в результате абсорбции или диффузии на новый носитель, увлажненный растворителем. </w:t>
            </w:r>
          </w:p>
          <w:p w14:paraId="4799C4C6" w14:textId="731ADA44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  <w:noProof/>
              </w:rPr>
              <w:t>Примечание: Метод используется для выявления залитых, замазанных, зачеркнутых текстов и установления факта дописки.</w:t>
            </w:r>
            <w:r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31A5D4D9" w14:textId="14DFC76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779C516" w14:textId="77777777" w:rsidTr="00DB4D54">
        <w:tc>
          <w:tcPr>
            <w:tcW w:w="9059" w:type="dxa"/>
          </w:tcPr>
          <w:p w14:paraId="2BF2EB22" w14:textId="3F2A3C5A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Внешние признаки документа: </w:t>
            </w:r>
            <w:r w:rsidR="00CE0314" w:rsidRPr="00993CC5">
              <w:rPr>
                <w:rFonts w:ascii="Times New Roman" w:hAnsi="Times New Roman"/>
              </w:rPr>
              <w:t>Признаки, отражающие форму и размер документа, носитель информации, способ записи, элементы оформления. [1]</w:t>
            </w:r>
          </w:p>
        </w:tc>
        <w:tc>
          <w:tcPr>
            <w:tcW w:w="575" w:type="dxa"/>
          </w:tcPr>
          <w:p w14:paraId="4C16691A" w14:textId="67F2055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A853E01" w14:textId="77777777" w:rsidTr="00DB4D54">
        <w:tc>
          <w:tcPr>
            <w:tcW w:w="9059" w:type="dxa"/>
          </w:tcPr>
          <w:p w14:paraId="258ABBB4" w14:textId="525A157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Водяной знак: </w:t>
            </w:r>
            <w:r w:rsidR="00CE0314" w:rsidRPr="00993CC5">
              <w:rPr>
                <w:rFonts w:ascii="Times New Roman" w:hAnsi="Times New Roman"/>
              </w:rPr>
              <w:t>Одно из специальных средств защиты документа в виде узоров или надписей (с учетом разной плотности бумаги), хорошо различимых при рассматривании документа на просвет, наносимых на бумагу при ее изготовлении. [2]</w:t>
            </w:r>
          </w:p>
        </w:tc>
        <w:tc>
          <w:tcPr>
            <w:tcW w:w="575" w:type="dxa"/>
          </w:tcPr>
          <w:p w14:paraId="0F567728" w14:textId="4AC3167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8C8A11E" w14:textId="77777777" w:rsidTr="00DB4D54">
        <w:tc>
          <w:tcPr>
            <w:tcW w:w="9059" w:type="dxa"/>
          </w:tcPr>
          <w:p w14:paraId="74A892F0" w14:textId="64F789F1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19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Выполнение новых записей поверх первоначальных:</w:t>
            </w:r>
            <w:r w:rsidR="00CE0314" w:rsidRPr="00993CC5">
              <w:rPr>
                <w:rFonts w:ascii="Times New Roman" w:hAnsi="Times New Roman"/>
              </w:rPr>
              <w:t xml:space="preserve"> Один из способов изменения содержания документа, когда поверх имею</w:t>
            </w:r>
            <w:r w:rsidR="00CE0314" w:rsidRPr="00993CC5">
              <w:rPr>
                <w:rFonts w:ascii="Times New Roman" w:hAnsi="Times New Roman"/>
              </w:rPr>
              <w:softHyphen/>
              <w:t>щихся записей выполняются новые. [1]</w:t>
            </w:r>
          </w:p>
        </w:tc>
        <w:tc>
          <w:tcPr>
            <w:tcW w:w="575" w:type="dxa"/>
          </w:tcPr>
          <w:p w14:paraId="6232E9B0" w14:textId="3942DBB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2A1498A" w14:textId="77777777" w:rsidTr="00DB4D54">
        <w:tc>
          <w:tcPr>
            <w:tcW w:w="9059" w:type="dxa"/>
          </w:tcPr>
          <w:p w14:paraId="03D9BD18" w14:textId="0773D678" w:rsidR="00CE0314" w:rsidRPr="00993CC5" w:rsidRDefault="00196508" w:rsidP="004903BA">
            <w:pPr>
              <w:pStyle w:val="aa"/>
              <w:spacing w:line="235" w:lineRule="auto"/>
              <w:ind w:left="0"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20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Высокая печать: </w:t>
            </w:r>
            <w:r w:rsidR="00CE0314" w:rsidRPr="00993CC5">
              <w:rPr>
                <w:sz w:val="24"/>
                <w:szCs w:val="24"/>
              </w:rPr>
              <w:t>Способ печати, при котором печатающие элементы, дающие оттиск на бу</w:t>
            </w:r>
            <w:r w:rsidR="00CE0314" w:rsidRPr="00993CC5">
              <w:rPr>
                <w:sz w:val="24"/>
                <w:szCs w:val="24"/>
              </w:rPr>
              <w:softHyphen/>
              <w:t>маге и расположенные обычно в одной плоскости, возвышаются над пробельны</w:t>
            </w:r>
            <w:r w:rsidR="00CE0314" w:rsidRPr="00993CC5">
              <w:rPr>
                <w:sz w:val="24"/>
                <w:szCs w:val="24"/>
              </w:rPr>
              <w:softHyphen/>
              <w:t>ми элементами печатной формы.</w:t>
            </w:r>
            <w:r w:rsidR="00CE0314" w:rsidRPr="00993CC5">
              <w:rPr>
                <w:snapToGrid w:val="0"/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[1]</w:t>
            </w:r>
          </w:p>
        </w:tc>
        <w:tc>
          <w:tcPr>
            <w:tcW w:w="575" w:type="dxa"/>
          </w:tcPr>
          <w:p w14:paraId="5553B922" w14:textId="54F372D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1E9EB0B" w14:textId="77777777" w:rsidTr="00DB4D54">
        <w:tc>
          <w:tcPr>
            <w:tcW w:w="9059" w:type="dxa"/>
          </w:tcPr>
          <w:p w14:paraId="24A8765F" w14:textId="01F76D00" w:rsidR="00CE0314" w:rsidRPr="00993CC5" w:rsidRDefault="00196508" w:rsidP="004903BA">
            <w:pPr>
              <w:ind w:firstLine="596"/>
              <w:rPr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21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Гарнитура шрифта: </w:t>
            </w:r>
            <w:r w:rsidR="00CE0314" w:rsidRPr="00993CC5">
              <w:rPr>
                <w:sz w:val="24"/>
                <w:szCs w:val="24"/>
              </w:rPr>
              <w:t xml:space="preserve">Комплект шрифтов различных начертаний, насыщенности, кегля и плотности, объединенных общностью рисунка очка. </w:t>
            </w:r>
          </w:p>
          <w:p w14:paraId="208EFA04" w14:textId="79B6F51C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Гарнитуры шрифтов имеют определенные названия. [1]</w:t>
            </w:r>
          </w:p>
        </w:tc>
        <w:tc>
          <w:tcPr>
            <w:tcW w:w="575" w:type="dxa"/>
          </w:tcPr>
          <w:p w14:paraId="73AA885F" w14:textId="1A8A666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C7FB433" w14:textId="77777777" w:rsidTr="00DB4D54">
        <w:tc>
          <w:tcPr>
            <w:tcW w:w="9059" w:type="dxa"/>
          </w:tcPr>
          <w:p w14:paraId="55EAC12A" w14:textId="0C1D3D58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Гильоширные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элементы: </w:t>
            </w:r>
            <w:r w:rsidR="00CE0314" w:rsidRPr="00993CC5">
              <w:rPr>
                <w:rFonts w:ascii="Times New Roman" w:hAnsi="Times New Roman"/>
              </w:rPr>
              <w:t xml:space="preserve">Сложные графические узоры, разделяющиеся на контурные (темные линии на светлом фоне) и </w:t>
            </w:r>
            <w:proofErr w:type="spellStart"/>
            <w:r w:rsidR="00CE0314" w:rsidRPr="00993CC5">
              <w:rPr>
                <w:rFonts w:ascii="Times New Roman" w:hAnsi="Times New Roman"/>
              </w:rPr>
              <w:t>директные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(светлые линии на темном фоне). [1]</w:t>
            </w:r>
          </w:p>
        </w:tc>
        <w:tc>
          <w:tcPr>
            <w:tcW w:w="575" w:type="dxa"/>
          </w:tcPr>
          <w:p w14:paraId="2A901CDA" w14:textId="4A870FE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0B5EA2C" w14:textId="77777777" w:rsidTr="00DB4D54">
        <w:tc>
          <w:tcPr>
            <w:tcW w:w="9059" w:type="dxa"/>
          </w:tcPr>
          <w:p w14:paraId="1A30B57D" w14:textId="58C7101E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Глубокая автотипия:</w:t>
            </w:r>
            <w:r w:rsidR="00CE0314" w:rsidRPr="00993CC5">
              <w:rPr>
                <w:rFonts w:ascii="Times New Roman" w:hAnsi="Times New Roman"/>
              </w:rPr>
              <w:t xml:space="preserve"> Способ глубокой печати с печатной формы, на которой печатающие элементы имеют не только разную глубину, но и разные площадь и форму. [1]</w:t>
            </w:r>
          </w:p>
        </w:tc>
        <w:tc>
          <w:tcPr>
            <w:tcW w:w="575" w:type="dxa"/>
          </w:tcPr>
          <w:p w14:paraId="6E670C1D" w14:textId="3A7ACBC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5780112" w14:textId="77777777" w:rsidTr="00DB4D54">
        <w:tc>
          <w:tcPr>
            <w:tcW w:w="9059" w:type="dxa"/>
          </w:tcPr>
          <w:p w14:paraId="4DE56DFA" w14:textId="2047DD50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24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Глубокая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офсетная печать: </w:t>
            </w:r>
            <w:r w:rsidR="00CE0314" w:rsidRPr="00993CC5">
              <w:rPr>
                <w:rFonts w:ascii="Times New Roman" w:hAnsi="Times New Roman"/>
              </w:rPr>
              <w:t xml:space="preserve">Способ печати, при котором краска с печатных элементов формы глубокой печати передается на бумагу или другой </w:t>
            </w:r>
            <w:r w:rsidR="00CE0314" w:rsidRPr="00993CC5">
              <w:rPr>
                <w:rFonts w:ascii="Times New Roman" w:hAnsi="Times New Roman"/>
              </w:rPr>
              <w:lastRenderedPageBreak/>
              <w:t>запечатываемый материал не непосредственно, а через промежуточный цилиндр, покрытый эластичной офсетной резинотканевой пластиной. [1]</w:t>
            </w:r>
          </w:p>
        </w:tc>
        <w:tc>
          <w:tcPr>
            <w:tcW w:w="575" w:type="dxa"/>
          </w:tcPr>
          <w:p w14:paraId="38DA98F6" w14:textId="13E801C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CE0314" w14:paraId="275F2AAF" w14:textId="77777777" w:rsidTr="00DB4D54">
        <w:tc>
          <w:tcPr>
            <w:tcW w:w="9059" w:type="dxa"/>
          </w:tcPr>
          <w:p w14:paraId="77CDE6FA" w14:textId="0001FF03" w:rsidR="00CE0314" w:rsidRPr="00993CC5" w:rsidRDefault="00196508" w:rsidP="004903BA">
            <w:pPr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25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Глубокая ракельная печать: </w:t>
            </w:r>
            <w:r w:rsidR="00CE0314" w:rsidRPr="00993CC5">
              <w:rPr>
                <w:sz w:val="24"/>
                <w:szCs w:val="24"/>
              </w:rPr>
              <w:t>Способ воспроизведения изображений на запечатываемом материале с печатной формы, на которой печатающие элементы углублены по отношению к пробельным. [1]</w:t>
            </w:r>
          </w:p>
        </w:tc>
        <w:tc>
          <w:tcPr>
            <w:tcW w:w="575" w:type="dxa"/>
          </w:tcPr>
          <w:p w14:paraId="4AB1D23B" w14:textId="46993ED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91E8335" w14:textId="77777777" w:rsidTr="00DB4D54">
        <w:tc>
          <w:tcPr>
            <w:tcW w:w="9059" w:type="dxa"/>
          </w:tcPr>
          <w:p w14:paraId="08F54BC0" w14:textId="67A0CB5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Голограмма: </w:t>
            </w:r>
            <w:r w:rsidR="00CE0314" w:rsidRPr="00993CC5">
              <w:rPr>
                <w:rFonts w:ascii="Times New Roman" w:hAnsi="Times New Roman"/>
              </w:rPr>
              <w:t>Продукт регистрации волнового поля объекта на металлизированной поли</w:t>
            </w:r>
            <w:r w:rsidR="00CE0314" w:rsidRPr="00993CC5">
              <w:rPr>
                <w:rFonts w:ascii="Times New Roman" w:hAnsi="Times New Roman"/>
              </w:rPr>
              <w:softHyphen/>
              <w:t>мерной основе в виде рельефного изображения. [1]</w:t>
            </w:r>
          </w:p>
        </w:tc>
        <w:tc>
          <w:tcPr>
            <w:tcW w:w="575" w:type="dxa"/>
          </w:tcPr>
          <w:p w14:paraId="46CC73C1" w14:textId="000D324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FBA2935" w14:textId="77777777" w:rsidTr="00DB4D54">
        <w:tc>
          <w:tcPr>
            <w:tcW w:w="9059" w:type="dxa"/>
          </w:tcPr>
          <w:p w14:paraId="629C4C83" w14:textId="1EA68E3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Голографическая защитная нить: </w:t>
            </w:r>
            <w:r w:rsidR="00CE0314" w:rsidRPr="00993CC5">
              <w:rPr>
                <w:rFonts w:ascii="Times New Roman" w:hAnsi="Times New Roman"/>
              </w:rPr>
              <w:t>Защитная нить, содержащая голографическое покрытие (радужная голо</w:t>
            </w:r>
            <w:r w:rsidR="00CE0314" w:rsidRPr="00993CC5">
              <w:rPr>
                <w:rFonts w:ascii="Times New Roman" w:hAnsi="Times New Roman"/>
              </w:rPr>
              <w:softHyphen/>
              <w:t>грамма). [1]</w:t>
            </w:r>
          </w:p>
        </w:tc>
        <w:tc>
          <w:tcPr>
            <w:tcW w:w="575" w:type="dxa"/>
          </w:tcPr>
          <w:p w14:paraId="034DE431" w14:textId="154F662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171202B" w14:textId="77777777" w:rsidTr="00DB4D54">
        <w:tc>
          <w:tcPr>
            <w:tcW w:w="9059" w:type="dxa"/>
          </w:tcPr>
          <w:p w14:paraId="33CBABAC" w14:textId="76ABD7F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28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Горячее тиснение: </w:t>
            </w:r>
            <w:r w:rsidR="00CE0314" w:rsidRPr="00993CC5">
              <w:rPr>
                <w:rFonts w:ascii="Times New Roman" w:hAnsi="Times New Roman"/>
              </w:rPr>
              <w:t>Отделочный полиграфический процесс, аналогичный высокому способу пе</w:t>
            </w:r>
            <w:r w:rsidR="00CE0314" w:rsidRPr="00993CC5">
              <w:rPr>
                <w:rFonts w:ascii="Times New Roman" w:hAnsi="Times New Roman"/>
              </w:rPr>
              <w:softHyphen/>
              <w:t>чати, с использованием полиграфической фольги или красок с красочной ленты. используется для нанесения текста и изображения на бумагу, картон или на переплетный материал (например, на открытки, обложки, переплетные крышки, этикетки). [1]</w:t>
            </w:r>
          </w:p>
        </w:tc>
        <w:tc>
          <w:tcPr>
            <w:tcW w:w="575" w:type="dxa"/>
          </w:tcPr>
          <w:p w14:paraId="2226E554" w14:textId="220F9AA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EFE2FBD" w14:textId="77777777" w:rsidTr="00DB4D54">
        <w:tc>
          <w:tcPr>
            <w:tcW w:w="9059" w:type="dxa"/>
          </w:tcPr>
          <w:p w14:paraId="26D56AC5" w14:textId="3988C060" w:rsidR="00CE0314" w:rsidRPr="00993CC5" w:rsidRDefault="00196508" w:rsidP="004903BA">
            <w:pPr>
              <w:spacing w:line="235" w:lineRule="auto"/>
              <w:ind w:firstLine="596"/>
              <w:rPr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29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Гравирование: </w:t>
            </w:r>
            <w:r w:rsidR="00CE0314" w:rsidRPr="00993CC5">
              <w:rPr>
                <w:sz w:val="24"/>
                <w:szCs w:val="24"/>
              </w:rPr>
              <w:t>Способ создания рельефного изображения на формном материале при по</w:t>
            </w:r>
            <w:r w:rsidR="00CE0314" w:rsidRPr="00993CC5">
              <w:rPr>
                <w:sz w:val="24"/>
                <w:szCs w:val="24"/>
              </w:rPr>
              <w:softHyphen/>
              <w:t xml:space="preserve">мощи резца, штихеля и пр. </w:t>
            </w:r>
          </w:p>
          <w:p w14:paraId="7BEBF01A" w14:textId="0E7E2A79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Применяется при изготовлении печатных форм для разновидности способа высо</w:t>
            </w:r>
            <w:r w:rsidRPr="00993CC5">
              <w:rPr>
                <w:rFonts w:ascii="Times New Roman" w:hAnsi="Times New Roman"/>
              </w:rPr>
              <w:softHyphen/>
              <w:t>кой и глубокой печати – металлографии. [1]</w:t>
            </w:r>
          </w:p>
        </w:tc>
        <w:tc>
          <w:tcPr>
            <w:tcW w:w="575" w:type="dxa"/>
          </w:tcPr>
          <w:p w14:paraId="1AC9E64C" w14:textId="4BACB2A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0AD8D43" w14:textId="77777777" w:rsidTr="00DB4D54">
        <w:tc>
          <w:tcPr>
            <w:tcW w:w="9059" w:type="dxa"/>
          </w:tcPr>
          <w:p w14:paraId="787A7179" w14:textId="4E48EBC8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Графические защитные элементы:</w:t>
            </w:r>
            <w:r w:rsidR="00CE0314" w:rsidRPr="00993CC5">
              <w:rPr>
                <w:rFonts w:ascii="Times New Roman" w:hAnsi="Times New Roman"/>
              </w:rPr>
              <w:t xml:space="preserve"> Собирательное название элементов графического изображения, наносимых на бланки строгого учета и предназначенных для защиты от фальсификации. [1]</w:t>
            </w:r>
          </w:p>
        </w:tc>
        <w:tc>
          <w:tcPr>
            <w:tcW w:w="575" w:type="dxa"/>
          </w:tcPr>
          <w:p w14:paraId="37F2AA23" w14:textId="3B4FA5D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CF83001" w14:textId="77777777" w:rsidTr="00DB4D54">
        <w:tc>
          <w:tcPr>
            <w:tcW w:w="9059" w:type="dxa"/>
          </w:tcPr>
          <w:p w14:paraId="7ECCC4CD" w14:textId="5E8A2761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bCs/>
              </w:rPr>
              <w:t>Давность абсолютная: Установление конкретной даты или временного интервала изготовления документа или его фрагментов.</w:t>
            </w:r>
            <w:r w:rsidR="00CE0314" w:rsidRPr="00993CC5">
              <w:rPr>
                <w:rFonts w:ascii="Times New Roman" w:hAnsi="Times New Roman"/>
              </w:rPr>
              <w:t xml:space="preserve"> [3]</w:t>
            </w:r>
          </w:p>
        </w:tc>
        <w:tc>
          <w:tcPr>
            <w:tcW w:w="575" w:type="dxa"/>
          </w:tcPr>
          <w:p w14:paraId="0C9E9C21" w14:textId="7998E5E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570205F" w14:textId="77777777" w:rsidTr="00DB4D54">
        <w:tc>
          <w:tcPr>
            <w:tcW w:w="9059" w:type="dxa"/>
          </w:tcPr>
          <w:p w14:paraId="01BD7B9B" w14:textId="75159844" w:rsidR="00CE0314" w:rsidRPr="00993CC5" w:rsidRDefault="00196508" w:rsidP="004903BA">
            <w:pPr>
              <w:shd w:val="clear" w:color="auto" w:fill="FFFFFF"/>
              <w:ind w:firstLine="596"/>
              <w:rPr>
                <w:b/>
                <w:bCs/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32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bCs/>
                <w:sz w:val="24"/>
                <w:szCs w:val="24"/>
              </w:rPr>
              <w:t>Давность относительная: Определение последовательности выполнения реквизитов или фрагментов документа, когда полученный результат не выражается в единицах времени.</w:t>
            </w:r>
            <w:r w:rsidR="00CE0314" w:rsidRPr="00993CC5"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75" w:type="dxa"/>
          </w:tcPr>
          <w:p w14:paraId="7726F7F7" w14:textId="79B93B8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929101F" w14:textId="77777777" w:rsidTr="00DB4D54">
        <w:tc>
          <w:tcPr>
            <w:tcW w:w="9059" w:type="dxa"/>
          </w:tcPr>
          <w:p w14:paraId="7D1123FE" w14:textId="587F555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Двухсторонняя печать: </w:t>
            </w:r>
            <w:r w:rsidR="00CE0314" w:rsidRPr="00993CC5">
              <w:rPr>
                <w:rFonts w:ascii="Times New Roman" w:hAnsi="Times New Roman"/>
              </w:rPr>
              <w:t>Печать на двух сторонах запечатываемого материала (бумаги, картона, пленки и пр.) за один прогон листа в печатной машине. [1]</w:t>
            </w:r>
          </w:p>
        </w:tc>
        <w:tc>
          <w:tcPr>
            <w:tcW w:w="575" w:type="dxa"/>
          </w:tcPr>
          <w:p w14:paraId="028476CD" w14:textId="522E0EF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A8BD947" w14:textId="77777777" w:rsidTr="00DB4D54">
        <w:tc>
          <w:tcPr>
            <w:tcW w:w="9059" w:type="dxa"/>
          </w:tcPr>
          <w:p w14:paraId="075C1FD3" w14:textId="41A4FD4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34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caps/>
              </w:rPr>
              <w:t>Д</w:t>
            </w:r>
            <w:r w:rsidR="00CE0314" w:rsidRPr="00993CC5">
              <w:rPr>
                <w:rFonts w:ascii="Times New Roman" w:hAnsi="Times New Roman"/>
                <w:b/>
              </w:rPr>
              <w:t>вухуровневый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водяной знак: </w:t>
            </w:r>
            <w:r w:rsidR="00CE0314" w:rsidRPr="00993CC5">
              <w:rPr>
                <w:rFonts w:ascii="Times New Roman" w:hAnsi="Times New Roman"/>
              </w:rPr>
              <w:t>Водяной знак, имеющий один тон отличия от общего тона полотна. [1]</w:t>
            </w:r>
          </w:p>
        </w:tc>
        <w:tc>
          <w:tcPr>
            <w:tcW w:w="575" w:type="dxa"/>
          </w:tcPr>
          <w:p w14:paraId="3AE3A1DC" w14:textId="4C0056D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E1511C3" w14:textId="77777777" w:rsidTr="00DB4D54">
        <w:tc>
          <w:tcPr>
            <w:tcW w:w="9059" w:type="dxa"/>
          </w:tcPr>
          <w:p w14:paraId="621B674F" w14:textId="719696FD" w:rsidR="00CE0314" w:rsidRPr="00993CC5" w:rsidRDefault="00196508" w:rsidP="00FA7019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noProof/>
              </w:rPr>
              <w:t xml:space="preserve">Деметаллизированная защитная нить: </w:t>
            </w:r>
            <w:r w:rsidR="00CE0314" w:rsidRPr="00993CC5">
              <w:rPr>
                <w:rFonts w:ascii="Times New Roman" w:hAnsi="Times New Roman"/>
                <w:noProof/>
              </w:rPr>
              <w:t>Металлизированная защитная нить с изображением, полученным путем частичного удаления слоя металла.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2D9FCC3A" w14:textId="440F884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2536688" w14:textId="77777777" w:rsidTr="00DB4D54">
        <w:tc>
          <w:tcPr>
            <w:tcW w:w="9059" w:type="dxa"/>
          </w:tcPr>
          <w:p w14:paraId="49574A9E" w14:textId="392B5934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Динамические голограммы: </w:t>
            </w:r>
            <w:r w:rsidR="00CE0314" w:rsidRPr="00993CC5">
              <w:rPr>
                <w:rFonts w:ascii="Times New Roman" w:hAnsi="Times New Roman"/>
              </w:rPr>
              <w:t>Голограммы, фиксирующие в реальном масштабе времени все изменения в положении и форме предмета в объеме нелинейно-оптической среды. [1]</w:t>
            </w:r>
          </w:p>
        </w:tc>
        <w:tc>
          <w:tcPr>
            <w:tcW w:w="575" w:type="dxa"/>
          </w:tcPr>
          <w:p w14:paraId="208738E0" w14:textId="22EB413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7B0696E" w14:textId="77777777" w:rsidTr="00DB4D54">
        <w:tc>
          <w:tcPr>
            <w:tcW w:w="9059" w:type="dxa"/>
          </w:tcPr>
          <w:p w14:paraId="5ADFCA7E" w14:textId="78F193D0" w:rsidR="00CE0314" w:rsidRPr="00993CC5" w:rsidRDefault="00196508" w:rsidP="004903BA">
            <w:pPr>
              <w:spacing w:line="235" w:lineRule="auto"/>
              <w:ind w:firstLine="596"/>
              <w:rPr>
                <w:sz w:val="24"/>
                <w:szCs w:val="24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37</w:t>
            </w:r>
            <w:r w:rsidR="0006761F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Диффузно-копировальный метод: </w:t>
            </w:r>
            <w:r w:rsidR="00CE0314" w:rsidRPr="00993CC5">
              <w:rPr>
                <w:sz w:val="24"/>
                <w:szCs w:val="24"/>
              </w:rPr>
              <w:t>Разновидность копировального метода. Основан на свойствах некоторых ве</w:t>
            </w:r>
            <w:r w:rsidR="00CE0314" w:rsidRPr="00993CC5">
              <w:rPr>
                <w:sz w:val="24"/>
                <w:szCs w:val="24"/>
              </w:rPr>
              <w:softHyphen/>
              <w:t xml:space="preserve">ществ диффундировать в </w:t>
            </w:r>
            <w:proofErr w:type="spellStart"/>
            <w:r w:rsidR="00CE0314" w:rsidRPr="00993CC5">
              <w:rPr>
                <w:sz w:val="24"/>
                <w:szCs w:val="24"/>
              </w:rPr>
              <w:t>фотоэмульсионный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слой при контакте с фотоматериа</w:t>
            </w:r>
            <w:r w:rsidR="00CE0314" w:rsidRPr="00993CC5">
              <w:rPr>
                <w:sz w:val="24"/>
                <w:szCs w:val="24"/>
              </w:rPr>
              <w:softHyphen/>
              <w:t xml:space="preserve">лами, что в дальнейшем способствует выявлению скрытого изображения. </w:t>
            </w:r>
          </w:p>
          <w:p w14:paraId="285416BC" w14:textId="10937596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Метод применяется для восстановления выцветших записей текстов, удаленных травле</w:t>
            </w:r>
            <w:r w:rsidRPr="00993CC5">
              <w:rPr>
                <w:rFonts w:ascii="Times New Roman" w:hAnsi="Times New Roman"/>
              </w:rPr>
              <w:softHyphen/>
              <w:t>нием, смыванием, подчисткой, зачеркнутых и замазанных. [1]</w:t>
            </w:r>
          </w:p>
        </w:tc>
        <w:tc>
          <w:tcPr>
            <w:tcW w:w="575" w:type="dxa"/>
          </w:tcPr>
          <w:p w14:paraId="4C3B8065" w14:textId="4FFAEEF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3A9F4E1" w14:textId="77777777" w:rsidTr="00DB4D54">
        <w:tc>
          <w:tcPr>
            <w:tcW w:w="9059" w:type="dxa"/>
          </w:tcPr>
          <w:p w14:paraId="05C9819F" w14:textId="66C08EF1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Дневная люминесценция: </w:t>
            </w:r>
            <w:r w:rsidR="00CE0314" w:rsidRPr="00993CC5">
              <w:rPr>
                <w:rFonts w:ascii="Times New Roman" w:hAnsi="Times New Roman"/>
              </w:rPr>
              <w:t>Признак, создаваемый с помощью краски, люминесцирующей под воздейст</w:t>
            </w:r>
            <w:r w:rsidR="00CE0314" w:rsidRPr="00993CC5">
              <w:rPr>
                <w:rFonts w:ascii="Times New Roman" w:hAnsi="Times New Roman"/>
              </w:rPr>
              <w:softHyphen/>
              <w:t>вием дневного (видимого) света и за счет этого изменяющей цвет при попытке ре</w:t>
            </w:r>
            <w:r w:rsidR="00CE0314" w:rsidRPr="00993CC5">
              <w:rPr>
                <w:rFonts w:ascii="Times New Roman" w:hAnsi="Times New Roman"/>
              </w:rPr>
              <w:softHyphen/>
              <w:t>продуцирования. [1]</w:t>
            </w:r>
          </w:p>
        </w:tc>
        <w:tc>
          <w:tcPr>
            <w:tcW w:w="575" w:type="dxa"/>
          </w:tcPr>
          <w:p w14:paraId="61AC58F1" w14:textId="68ADEAE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FC3D925" w14:textId="77777777" w:rsidTr="00DB4D54">
        <w:tc>
          <w:tcPr>
            <w:tcW w:w="9059" w:type="dxa"/>
          </w:tcPr>
          <w:p w14:paraId="5A244C0E" w14:textId="0438A17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39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="00CE0314" w:rsidRPr="00993CC5">
              <w:rPr>
                <w:rFonts w:ascii="Times New Roman" w:hAnsi="Times New Roman"/>
                <w:b/>
              </w:rPr>
              <w:t xml:space="preserve">Документ: </w:t>
            </w:r>
            <w:r w:rsidR="00CE0314" w:rsidRPr="00993CC5">
              <w:rPr>
                <w:rFonts w:ascii="Times New Roman" w:hAnsi="Times New Roman"/>
              </w:rPr>
              <w:t xml:space="preserve"> Объект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исследования, пред</w:t>
            </w:r>
            <w:r w:rsidR="00CE0314" w:rsidRPr="00993CC5">
              <w:rPr>
                <w:rFonts w:ascii="Times New Roman" w:hAnsi="Times New Roman"/>
              </w:rPr>
              <w:softHyphen/>
              <w:t>ставляющий собой предмет (бумага, картон, ткань и т. п.), на котором языковыми знаками запечатлены мысли человека и факты. [1]</w:t>
            </w:r>
          </w:p>
        </w:tc>
        <w:tc>
          <w:tcPr>
            <w:tcW w:w="575" w:type="dxa"/>
          </w:tcPr>
          <w:p w14:paraId="589041B4" w14:textId="73192E6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54C5E31" w14:textId="77777777" w:rsidTr="00DB4D54">
        <w:tc>
          <w:tcPr>
            <w:tcW w:w="9059" w:type="dxa"/>
          </w:tcPr>
          <w:p w14:paraId="476E4E36" w14:textId="0B976458" w:rsidR="00CE0314" w:rsidRPr="00993CC5" w:rsidRDefault="00196508" w:rsidP="004903BA">
            <w:pPr>
              <w:shd w:val="clear" w:color="auto" w:fill="FFFFFF"/>
              <w:tabs>
                <w:tab w:val="left" w:pos="931"/>
              </w:tabs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84481F">
              <w:rPr>
                <w:sz w:val="24"/>
                <w:szCs w:val="24"/>
              </w:rPr>
              <w:lastRenderedPageBreak/>
              <w:t>2.</w:t>
            </w:r>
            <w:r w:rsidR="0006761F" w:rsidRPr="0084481F">
              <w:rPr>
                <w:sz w:val="24"/>
                <w:szCs w:val="24"/>
              </w:rPr>
              <w:t>40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Допечатка: </w:t>
            </w:r>
            <w:r w:rsidR="00CE0314" w:rsidRPr="00993CC5">
              <w:rPr>
                <w:spacing w:val="-4"/>
                <w:sz w:val="24"/>
                <w:szCs w:val="24"/>
              </w:rPr>
              <w:t>Изменение первоначального содержания документа, выполненного на знакопе</w:t>
            </w:r>
            <w:r w:rsidR="00CE0314" w:rsidRPr="00993CC5">
              <w:rPr>
                <w:spacing w:val="-4"/>
                <w:sz w:val="24"/>
                <w:szCs w:val="24"/>
              </w:rPr>
              <w:softHyphen/>
              <w:t xml:space="preserve">чатающем устройстве, путем внесения на свободные места между строками, словами или знаками новых текстов (слов, знаков). </w:t>
            </w:r>
            <w:r w:rsidR="00CE0314" w:rsidRPr="00993CC5">
              <w:rPr>
                <w:sz w:val="24"/>
                <w:szCs w:val="24"/>
              </w:rPr>
              <w:t>[1]</w:t>
            </w:r>
          </w:p>
        </w:tc>
        <w:tc>
          <w:tcPr>
            <w:tcW w:w="575" w:type="dxa"/>
          </w:tcPr>
          <w:p w14:paraId="6A13D99F" w14:textId="28151B4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7072625" w14:textId="77777777" w:rsidTr="00DB4D54">
        <w:tc>
          <w:tcPr>
            <w:tcW w:w="9059" w:type="dxa"/>
          </w:tcPr>
          <w:p w14:paraId="1DC65ED6" w14:textId="49F13F1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Дописка: </w:t>
            </w:r>
            <w:r w:rsidR="00CE0314" w:rsidRPr="00993CC5">
              <w:rPr>
                <w:rFonts w:ascii="Times New Roman" w:hAnsi="Times New Roman"/>
              </w:rPr>
              <w:t>Изменение первоначального содержания документа путем внесения на сво</w:t>
            </w:r>
            <w:r w:rsidR="00CE0314" w:rsidRPr="00993CC5">
              <w:rPr>
                <w:rFonts w:ascii="Times New Roman" w:hAnsi="Times New Roman"/>
              </w:rPr>
              <w:softHyphen/>
              <w:t>бодные места между строками, словами или знаками новых записей (слов, знаков). [1]</w:t>
            </w:r>
          </w:p>
        </w:tc>
        <w:tc>
          <w:tcPr>
            <w:tcW w:w="575" w:type="dxa"/>
          </w:tcPr>
          <w:p w14:paraId="435643F1" w14:textId="4CC3423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2289ED9" w14:textId="77777777" w:rsidTr="00DB4D54">
        <w:tc>
          <w:tcPr>
            <w:tcW w:w="9059" w:type="dxa"/>
          </w:tcPr>
          <w:p w14:paraId="084F2546" w14:textId="470E14E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Дорисовка: </w:t>
            </w:r>
            <w:r w:rsidR="00CE0314" w:rsidRPr="00993CC5">
              <w:rPr>
                <w:rFonts w:ascii="Times New Roman" w:hAnsi="Times New Roman"/>
                <w:spacing w:val="-4"/>
              </w:rPr>
              <w:t>Изменение первоначального содержания документа, выполненного на знакопе</w:t>
            </w:r>
            <w:r w:rsidR="00CE0314" w:rsidRPr="00993CC5">
              <w:rPr>
                <w:rFonts w:ascii="Times New Roman" w:hAnsi="Times New Roman"/>
                <w:spacing w:val="-4"/>
              </w:rPr>
              <w:softHyphen/>
              <w:t>чатающем устройстве, путем внесения на свободные места между строками, словами или знаками новых текстов (слов, знаков).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BC12400" w14:textId="79CF006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974F06" w14:textId="77777777" w:rsidTr="00DB4D54">
        <w:tc>
          <w:tcPr>
            <w:tcW w:w="9059" w:type="dxa"/>
          </w:tcPr>
          <w:p w14:paraId="1B62E617" w14:textId="0244703C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Заголовок официального документа: </w:t>
            </w:r>
            <w:r w:rsidR="00CE0314" w:rsidRPr="00993CC5">
              <w:rPr>
                <w:rFonts w:ascii="Times New Roman" w:hAnsi="Times New Roman"/>
              </w:rPr>
              <w:t>Реквизит документа, кратко излагающий его содержание. [1]</w:t>
            </w:r>
          </w:p>
        </w:tc>
        <w:tc>
          <w:tcPr>
            <w:tcW w:w="575" w:type="dxa"/>
          </w:tcPr>
          <w:p w14:paraId="4535E38E" w14:textId="154F6EE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1EE9FC0" w14:textId="77777777" w:rsidTr="00DB4D54">
        <w:tc>
          <w:tcPr>
            <w:tcW w:w="9059" w:type="dxa"/>
          </w:tcPr>
          <w:p w14:paraId="5FBF9748" w14:textId="1692558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Заключение эксперта по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Процессуальный документ, в котором излагаются исходные данные, ход и результаты исследования, оценка их экспертом и его выводы о способе изготов</w:t>
            </w:r>
            <w:r w:rsidR="00CE0314" w:rsidRPr="00993CC5">
              <w:rPr>
                <w:rFonts w:ascii="Times New Roman" w:hAnsi="Times New Roman"/>
              </w:rPr>
              <w:softHyphen/>
              <w:t>ления документа, факте и способе внесения в него изменений и восстановлении первоначального текста. [1]</w:t>
            </w:r>
          </w:p>
        </w:tc>
        <w:tc>
          <w:tcPr>
            <w:tcW w:w="575" w:type="dxa"/>
          </w:tcPr>
          <w:p w14:paraId="0232F796" w14:textId="235D39C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46E72B8" w14:textId="77777777" w:rsidTr="00DB4D54">
        <w:tc>
          <w:tcPr>
            <w:tcW w:w="9059" w:type="dxa"/>
          </w:tcPr>
          <w:p w14:paraId="7A736EB9" w14:textId="06E7406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Засечка: </w:t>
            </w:r>
            <w:r w:rsidR="00CE0314" w:rsidRPr="00993CC5">
              <w:rPr>
                <w:rFonts w:ascii="Times New Roman" w:hAnsi="Times New Roman"/>
              </w:rPr>
              <w:t>Поперечный элемент на конце основного штриха буквы (знака).</w:t>
            </w:r>
          </w:p>
        </w:tc>
        <w:tc>
          <w:tcPr>
            <w:tcW w:w="575" w:type="dxa"/>
          </w:tcPr>
          <w:p w14:paraId="5414779C" w14:textId="4A7F50A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0F33562" w14:textId="77777777" w:rsidTr="00DB4D54">
        <w:tc>
          <w:tcPr>
            <w:tcW w:w="9059" w:type="dxa"/>
          </w:tcPr>
          <w:p w14:paraId="4C33E166" w14:textId="709EC100" w:rsidR="00CE0314" w:rsidRPr="00993CC5" w:rsidRDefault="00196508" w:rsidP="004903BA">
            <w:pPr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84481F">
              <w:rPr>
                <w:sz w:val="24"/>
                <w:szCs w:val="24"/>
              </w:rPr>
              <w:t>2.</w:t>
            </w:r>
            <w:r w:rsidR="0006761F" w:rsidRPr="0084481F">
              <w:rPr>
                <w:sz w:val="24"/>
                <w:szCs w:val="24"/>
              </w:rPr>
              <w:t>46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Защитная нить: </w:t>
            </w:r>
            <w:r w:rsidR="00CE0314" w:rsidRPr="00993CC5">
              <w:rPr>
                <w:sz w:val="24"/>
                <w:szCs w:val="24"/>
              </w:rPr>
              <w:t>Полоса полимерного материала, введенная в бумажную массу в процессе ее отлива. [1]</w:t>
            </w:r>
          </w:p>
        </w:tc>
        <w:tc>
          <w:tcPr>
            <w:tcW w:w="575" w:type="dxa"/>
          </w:tcPr>
          <w:p w14:paraId="43A653AC" w14:textId="1146E99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FE21B28" w14:textId="77777777" w:rsidTr="00DB4D54">
        <w:tc>
          <w:tcPr>
            <w:tcW w:w="9059" w:type="dxa"/>
          </w:tcPr>
          <w:p w14:paraId="2D53C5F2" w14:textId="155F1A6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Защитная нить в массе: </w:t>
            </w:r>
            <w:r w:rsidR="00CE0314" w:rsidRPr="00993CC5">
              <w:rPr>
                <w:rFonts w:ascii="Times New Roman" w:hAnsi="Times New Roman"/>
              </w:rPr>
              <w:t>Защитная нить, расположенная только внутри бумажного волокна. [1]</w:t>
            </w:r>
          </w:p>
        </w:tc>
        <w:tc>
          <w:tcPr>
            <w:tcW w:w="575" w:type="dxa"/>
          </w:tcPr>
          <w:p w14:paraId="0946D242" w14:textId="687B4F0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1E22588" w14:textId="77777777" w:rsidTr="00DB4D54">
        <w:tc>
          <w:tcPr>
            <w:tcW w:w="9059" w:type="dxa"/>
          </w:tcPr>
          <w:p w14:paraId="1038ABA6" w14:textId="7C85CA7E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Защитные включения в бумажной массе: </w:t>
            </w:r>
            <w:r w:rsidR="00CE0314" w:rsidRPr="00993CC5">
              <w:rPr>
                <w:rFonts w:ascii="Times New Roman" w:hAnsi="Times New Roman"/>
              </w:rPr>
              <w:t>Инородные включения в бумажной массе, вводимые в бумагу в процессе ее отлива. [1]</w:t>
            </w:r>
          </w:p>
        </w:tc>
        <w:tc>
          <w:tcPr>
            <w:tcW w:w="575" w:type="dxa"/>
          </w:tcPr>
          <w:p w14:paraId="0F41CFB5" w14:textId="5D93498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FF1D7E6" w14:textId="77777777" w:rsidTr="00DB4D54">
        <w:tc>
          <w:tcPr>
            <w:tcW w:w="9059" w:type="dxa"/>
          </w:tcPr>
          <w:p w14:paraId="4BC69072" w14:textId="33B6507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49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Защитные волокна: </w:t>
            </w:r>
            <w:r w:rsidR="00CE0314" w:rsidRPr="00993CC5">
              <w:rPr>
                <w:rFonts w:ascii="Times New Roman" w:hAnsi="Times New Roman"/>
              </w:rPr>
              <w:t>Волокна в бумажной массе, вводимые в процессе ее отлива и обладающие специфическими (физическими, оптическими, химическими или геометриче</w:t>
            </w:r>
            <w:r w:rsidR="00CE0314" w:rsidRPr="00993CC5">
              <w:rPr>
                <w:rFonts w:ascii="Times New Roman" w:hAnsi="Times New Roman"/>
              </w:rPr>
              <w:softHyphen/>
              <w:t>скими) свойствами. [1]</w:t>
            </w:r>
          </w:p>
        </w:tc>
        <w:tc>
          <w:tcPr>
            <w:tcW w:w="575" w:type="dxa"/>
          </w:tcPr>
          <w:p w14:paraId="66323683" w14:textId="7677E02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06998EA" w14:textId="77777777" w:rsidTr="00DB4D54">
        <w:tc>
          <w:tcPr>
            <w:tcW w:w="9059" w:type="dxa"/>
          </w:tcPr>
          <w:p w14:paraId="2BF4959B" w14:textId="743AAA0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50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Защитная сетка: </w:t>
            </w:r>
            <w:r w:rsidR="00CE0314" w:rsidRPr="00993CC5">
              <w:rPr>
                <w:rFonts w:ascii="Times New Roman" w:hAnsi="Times New Roman"/>
              </w:rPr>
              <w:t>Одно из специальных средств защиты документов от подделки, представ</w:t>
            </w:r>
            <w:r w:rsidR="00CE0314" w:rsidRPr="00993CC5">
              <w:rPr>
                <w:rFonts w:ascii="Times New Roman" w:hAnsi="Times New Roman"/>
              </w:rPr>
              <w:softHyphen/>
              <w:t>ляющее собой сложный узор из тонких линий. [1]</w:t>
            </w:r>
          </w:p>
        </w:tc>
        <w:tc>
          <w:tcPr>
            <w:tcW w:w="575" w:type="dxa"/>
          </w:tcPr>
          <w:p w14:paraId="66C32597" w14:textId="6FDE655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239106B" w14:textId="77777777" w:rsidTr="00DB4D54">
        <w:tc>
          <w:tcPr>
            <w:tcW w:w="9059" w:type="dxa"/>
          </w:tcPr>
          <w:p w14:paraId="3E1BFAFC" w14:textId="099A51A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51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Защищенная полиграфическая продукция: </w:t>
            </w:r>
            <w:r w:rsidR="00CE0314" w:rsidRPr="00993CC5">
              <w:rPr>
                <w:rFonts w:ascii="Times New Roman" w:hAnsi="Times New Roman"/>
                <w:spacing w:val="-6"/>
              </w:rPr>
              <w:t>Полиграфическая продукция (в том числе бланки ценных бумаг), необходимость защиты которой предусмотрена нормативными правовыми актами Республики Казахстан, изготовленная с применением поли</w:t>
            </w:r>
            <w:r w:rsidR="00CE0314" w:rsidRPr="00993CC5">
              <w:rPr>
                <w:rFonts w:ascii="Times New Roman" w:hAnsi="Times New Roman"/>
                <w:spacing w:val="-6"/>
              </w:rPr>
              <w:softHyphen/>
              <w:t>графических, голографических, информационных, микропроцессорных и иных спосо</w:t>
            </w:r>
            <w:r w:rsidR="00CE0314" w:rsidRPr="00993CC5">
              <w:rPr>
                <w:rFonts w:ascii="Times New Roman" w:hAnsi="Times New Roman"/>
                <w:spacing w:val="-6"/>
              </w:rPr>
              <w:softHyphen/>
              <w:t>бов защиты, предотвращающих полную или частичную подделку.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19538A75" w14:textId="41E3D27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AFA89AC" w14:textId="77777777" w:rsidTr="00DB4D54">
        <w:tc>
          <w:tcPr>
            <w:tcW w:w="9059" w:type="dxa"/>
          </w:tcPr>
          <w:p w14:paraId="1237C5F8" w14:textId="003B0548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52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Зольность бумаги: </w:t>
            </w:r>
            <w:r w:rsidR="00CE0314" w:rsidRPr="00993CC5">
              <w:rPr>
                <w:rFonts w:ascii="Times New Roman" w:hAnsi="Times New Roman"/>
              </w:rPr>
              <w:t>Зольный остаток сгоревшей бумаги. Характеризует содержание в ней наполнителей. [1]</w:t>
            </w:r>
          </w:p>
        </w:tc>
        <w:tc>
          <w:tcPr>
            <w:tcW w:w="575" w:type="dxa"/>
          </w:tcPr>
          <w:p w14:paraId="7929A3AD" w14:textId="5C0D064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03F06AB" w14:textId="77777777" w:rsidTr="00DB4D54">
        <w:tc>
          <w:tcPr>
            <w:tcW w:w="9059" w:type="dxa"/>
          </w:tcPr>
          <w:p w14:paraId="58806D44" w14:textId="73464291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84481F">
              <w:rPr>
                <w:rFonts w:ascii="Times New Roman" w:hAnsi="Times New Roman"/>
              </w:rPr>
              <w:t>2.</w:t>
            </w:r>
            <w:r w:rsidR="0006761F" w:rsidRPr="0084481F">
              <w:rPr>
                <w:rFonts w:ascii="Times New Roman" w:hAnsi="Times New Roman"/>
              </w:rPr>
              <w:t>53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Идентификационные задачи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Установление тождества или групповой принадлежно</w:t>
            </w:r>
            <w:r w:rsidR="00CE0314" w:rsidRPr="00993CC5">
              <w:rPr>
                <w:rFonts w:ascii="Times New Roman" w:hAnsi="Times New Roman"/>
              </w:rPr>
              <w:softHyphen/>
              <w:t>сти средств и материалов, применявшихся для изготовления документа либо внесения в него изменений. [1]</w:t>
            </w:r>
          </w:p>
        </w:tc>
        <w:tc>
          <w:tcPr>
            <w:tcW w:w="575" w:type="dxa"/>
          </w:tcPr>
          <w:p w14:paraId="3CBC0936" w14:textId="7AB79C3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8530C2" w14:textId="77777777" w:rsidTr="00DB4D54">
        <w:tc>
          <w:tcPr>
            <w:tcW w:w="9059" w:type="dxa"/>
          </w:tcPr>
          <w:p w14:paraId="1AF42CAA" w14:textId="6974A358" w:rsidR="00CE0314" w:rsidRPr="00993CC5" w:rsidRDefault="00196508" w:rsidP="004903BA">
            <w:pPr>
              <w:shd w:val="clear" w:color="auto" w:fill="FFFFFF"/>
              <w:tabs>
                <w:tab w:val="left" w:pos="898"/>
              </w:tabs>
              <w:spacing w:line="228" w:lineRule="auto"/>
              <w:ind w:firstLine="596"/>
              <w:rPr>
                <w:spacing w:val="-6"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54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Изменение контраста в технико-криминалистической экспертизе документов: </w:t>
            </w:r>
            <w:r w:rsidR="00CE0314" w:rsidRPr="00993CC5">
              <w:rPr>
                <w:spacing w:val="-6"/>
                <w:sz w:val="24"/>
                <w:szCs w:val="24"/>
              </w:rPr>
              <w:t xml:space="preserve">Метод исследования, заключающийся в изменении соотношения яркостей отдельных фрагментов документа. </w:t>
            </w:r>
          </w:p>
          <w:p w14:paraId="0CEF8CFD" w14:textId="73FE5451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  <w:spacing w:val="-6"/>
              </w:rPr>
              <w:t xml:space="preserve">Примечание: Применяется для установления дописки, прочтения </w:t>
            </w:r>
            <w:proofErr w:type="spellStart"/>
            <w:r w:rsidRPr="00993CC5">
              <w:rPr>
                <w:rFonts w:ascii="Times New Roman" w:hAnsi="Times New Roman"/>
                <w:spacing w:val="-6"/>
              </w:rPr>
              <w:t>слабовидимого</w:t>
            </w:r>
            <w:proofErr w:type="spellEnd"/>
            <w:r w:rsidRPr="00993CC5">
              <w:rPr>
                <w:rFonts w:ascii="Times New Roman" w:hAnsi="Times New Roman"/>
                <w:spacing w:val="-6"/>
              </w:rPr>
              <w:t xml:space="preserve"> текста и т. д.</w:t>
            </w:r>
            <w:r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3DF79AC" w14:textId="70F1384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5713AA0" w14:textId="77777777" w:rsidTr="00DB4D54">
        <w:tc>
          <w:tcPr>
            <w:tcW w:w="9059" w:type="dxa"/>
          </w:tcPr>
          <w:p w14:paraId="28AC7591" w14:textId="3AAB5A22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55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Имитация: </w:t>
            </w:r>
            <w:r w:rsidR="00CE0314" w:rsidRPr="00993CC5">
              <w:rPr>
                <w:rFonts w:ascii="Times New Roman" w:hAnsi="Times New Roman"/>
                <w:noProof/>
              </w:rPr>
              <w:t>Получение эффектов, сходных с подлинными документами или их рек</w:t>
            </w:r>
            <w:r w:rsidR="00CE0314" w:rsidRPr="00993CC5">
              <w:rPr>
                <w:rFonts w:ascii="Times New Roman" w:hAnsi="Times New Roman"/>
                <w:noProof/>
              </w:rPr>
              <w:softHyphen/>
              <w:t>визитами, но достигаемых при использовании иных технологий или приспо</w:t>
            </w:r>
            <w:r w:rsidR="00CE0314" w:rsidRPr="00993CC5">
              <w:rPr>
                <w:rFonts w:ascii="Times New Roman" w:hAnsi="Times New Roman"/>
                <w:noProof/>
              </w:rPr>
              <w:softHyphen/>
              <w:t>соблений, чем при изготовлении подлинных документов.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0958F5E" w14:textId="7108181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3F1CF3F" w14:textId="77777777" w:rsidTr="00DB4D54">
        <w:tc>
          <w:tcPr>
            <w:tcW w:w="9059" w:type="dxa"/>
          </w:tcPr>
          <w:p w14:paraId="2E5F04AC" w14:textId="5AADAB28" w:rsidR="00CE0314" w:rsidRPr="00993CC5" w:rsidRDefault="00196508" w:rsidP="00FA7019">
            <w:pPr>
              <w:shd w:val="clear" w:color="auto" w:fill="FFFFFF"/>
              <w:tabs>
                <w:tab w:val="left" w:pos="898"/>
              </w:tabs>
              <w:spacing w:line="228" w:lineRule="auto"/>
              <w:ind w:firstLine="596"/>
              <w:rPr>
                <w:spacing w:val="-6"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56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Ирисовая печать: </w:t>
            </w:r>
            <w:r w:rsidR="00CE0314" w:rsidRPr="00993CC5">
              <w:rPr>
                <w:spacing w:val="-6"/>
                <w:sz w:val="24"/>
                <w:szCs w:val="24"/>
              </w:rPr>
              <w:t xml:space="preserve">Цветная печать несколькими красками одновременно из одного красочного ящика, разделенного перегородками, с одной печатной формы, при </w:t>
            </w:r>
            <w:r w:rsidR="00CE0314" w:rsidRPr="00993CC5">
              <w:rPr>
                <w:spacing w:val="-6"/>
                <w:sz w:val="24"/>
                <w:szCs w:val="24"/>
              </w:rPr>
              <w:lastRenderedPageBreak/>
              <w:t>использова</w:t>
            </w:r>
            <w:r w:rsidR="00CE0314" w:rsidRPr="00993CC5">
              <w:rPr>
                <w:spacing w:val="-6"/>
                <w:sz w:val="24"/>
                <w:szCs w:val="24"/>
              </w:rPr>
              <w:softHyphen/>
              <w:t xml:space="preserve">нии раскатных валиков с фиксированным осевым перемещением, позволяющая </w:t>
            </w:r>
            <w:proofErr w:type="gramStart"/>
            <w:r w:rsidR="00CE0314" w:rsidRPr="00993CC5">
              <w:rPr>
                <w:spacing w:val="-6"/>
                <w:sz w:val="24"/>
                <w:szCs w:val="24"/>
              </w:rPr>
              <w:t>получать  по</w:t>
            </w:r>
            <w:r w:rsidR="00CE0314" w:rsidRPr="00993CC5">
              <w:rPr>
                <w:spacing w:val="-6"/>
                <w:sz w:val="24"/>
                <w:szCs w:val="24"/>
              </w:rPr>
              <w:softHyphen/>
              <w:t>лучить</w:t>
            </w:r>
            <w:proofErr w:type="gramEnd"/>
            <w:r w:rsidR="00CE0314" w:rsidRPr="00993CC5">
              <w:rPr>
                <w:spacing w:val="-6"/>
                <w:sz w:val="24"/>
                <w:szCs w:val="24"/>
              </w:rPr>
              <w:t xml:space="preserve"> на оттиске плавный переход цветов от одного к другому. </w:t>
            </w:r>
          </w:p>
          <w:p w14:paraId="03E2E5AB" w14:textId="51A51B8B" w:rsidR="00CE0314" w:rsidRPr="00993CC5" w:rsidRDefault="00CE0314" w:rsidP="00FA7019">
            <w:pPr>
              <w:shd w:val="clear" w:color="auto" w:fill="FFFFFF"/>
              <w:tabs>
                <w:tab w:val="left" w:pos="898"/>
              </w:tabs>
              <w:spacing w:line="228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pacing w:val="-6"/>
                <w:sz w:val="24"/>
                <w:szCs w:val="24"/>
              </w:rPr>
              <w:t>Примечание: Используется в качестве сред</w:t>
            </w:r>
            <w:r w:rsidRPr="00993CC5">
              <w:rPr>
                <w:spacing w:val="-6"/>
                <w:sz w:val="24"/>
                <w:szCs w:val="24"/>
              </w:rPr>
              <w:softHyphen/>
              <w:t>ства защиты от подделки денежных знаков и ценных бумаг.</w:t>
            </w:r>
            <w:r w:rsidRPr="00993CC5">
              <w:rPr>
                <w:sz w:val="24"/>
                <w:szCs w:val="24"/>
              </w:rPr>
              <w:t xml:space="preserve"> [1]</w:t>
            </w:r>
          </w:p>
        </w:tc>
        <w:tc>
          <w:tcPr>
            <w:tcW w:w="575" w:type="dxa"/>
          </w:tcPr>
          <w:p w14:paraId="46D17A6C" w14:textId="5E9000C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CE0314" w14:paraId="7A95330B" w14:textId="77777777" w:rsidTr="00DB4D54">
        <w:tc>
          <w:tcPr>
            <w:tcW w:w="9059" w:type="dxa"/>
          </w:tcPr>
          <w:p w14:paraId="3EA8709D" w14:textId="538C1172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57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Ирисовый эф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>фект:</w:t>
            </w:r>
            <w:r w:rsidR="00CE0314" w:rsidRPr="00993CC5">
              <w:rPr>
                <w:rFonts w:ascii="Times New Roman" w:hAnsi="Times New Roman"/>
              </w:rPr>
              <w:t xml:space="preserve"> Эффект, заключающийся в плавном изменении цвета графического элемента (обычно фоновой сетки) только в одном направлении, без разрывов и смещения линий. [1]</w:t>
            </w:r>
          </w:p>
        </w:tc>
        <w:tc>
          <w:tcPr>
            <w:tcW w:w="575" w:type="dxa"/>
          </w:tcPr>
          <w:p w14:paraId="0DF51D20" w14:textId="557B43A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C341571" w14:textId="77777777" w:rsidTr="00DB4D54">
        <w:tc>
          <w:tcPr>
            <w:tcW w:w="9059" w:type="dxa"/>
          </w:tcPr>
          <w:p w14:paraId="48D42CC0" w14:textId="3F861C2E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58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Испепеление: </w:t>
            </w:r>
            <w:r w:rsidR="00CE0314" w:rsidRPr="00993CC5">
              <w:rPr>
                <w:rFonts w:ascii="Times New Roman" w:hAnsi="Times New Roman"/>
              </w:rPr>
              <w:t>Изменение свойств бумаги при воздействии температуры свыше 250 °С, ко</w:t>
            </w:r>
            <w:r w:rsidR="00CE0314" w:rsidRPr="00993CC5">
              <w:rPr>
                <w:rFonts w:ascii="Times New Roman" w:hAnsi="Times New Roman"/>
              </w:rPr>
              <w:softHyphen/>
              <w:t>гда бумага обретает белый или серый цвет, значительно уменьшается в размере и легко рассыпается при малейшем прикосновении. [1]</w:t>
            </w:r>
          </w:p>
        </w:tc>
        <w:tc>
          <w:tcPr>
            <w:tcW w:w="575" w:type="dxa"/>
          </w:tcPr>
          <w:p w14:paraId="1A338753" w14:textId="74DEA08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AE08727" w14:textId="77777777" w:rsidTr="00DB4D54">
        <w:tc>
          <w:tcPr>
            <w:tcW w:w="9059" w:type="dxa"/>
          </w:tcPr>
          <w:p w14:paraId="05277E46" w14:textId="16F3DB6B" w:rsidR="00CE0314" w:rsidRPr="00993CC5" w:rsidRDefault="00196508" w:rsidP="004903BA">
            <w:pPr>
              <w:shd w:val="clear" w:color="auto" w:fill="FFFFFF"/>
              <w:tabs>
                <w:tab w:val="left" w:pos="878"/>
              </w:tabs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59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Исследование материалов документов: </w:t>
            </w:r>
            <w:r w:rsidR="00CE0314" w:rsidRPr="00993CC5">
              <w:rPr>
                <w:sz w:val="24"/>
                <w:szCs w:val="24"/>
              </w:rPr>
              <w:t>Вид технико-криминалистической экспертизы документов, заключающийся в изучении свойств материа</w:t>
            </w:r>
            <w:r w:rsidR="00CE0314" w:rsidRPr="00993CC5">
              <w:rPr>
                <w:sz w:val="24"/>
                <w:szCs w:val="24"/>
              </w:rPr>
              <w:softHyphen/>
              <w:t xml:space="preserve">лов документов и определении их состава в целях решения идентификационных и </w:t>
            </w:r>
            <w:proofErr w:type="spellStart"/>
            <w:r w:rsidR="00CE0314" w:rsidRPr="00993CC5">
              <w:rPr>
                <w:sz w:val="24"/>
                <w:szCs w:val="24"/>
              </w:rPr>
              <w:t>неидентификационных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задач. [1]</w:t>
            </w:r>
          </w:p>
        </w:tc>
        <w:tc>
          <w:tcPr>
            <w:tcW w:w="575" w:type="dxa"/>
          </w:tcPr>
          <w:p w14:paraId="05E0596C" w14:textId="1BC12C7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E3B83A2" w14:textId="77777777" w:rsidTr="00DB4D54">
        <w:tc>
          <w:tcPr>
            <w:tcW w:w="9059" w:type="dxa"/>
          </w:tcPr>
          <w:p w14:paraId="32ADA435" w14:textId="24354F0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60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Исследование оттисков печатных форм: </w:t>
            </w:r>
            <w:r w:rsidR="00CE0314" w:rsidRPr="00993CC5">
              <w:rPr>
                <w:rFonts w:ascii="Times New Roman" w:hAnsi="Times New Roman"/>
                <w:spacing w:val="-4"/>
              </w:rPr>
              <w:t>Подвид технико-криминалистической экспертизы документов, заключающийся</w:t>
            </w:r>
            <w:r w:rsidR="00CE0314" w:rsidRPr="00993CC5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CE0314" w:rsidRPr="00993CC5">
              <w:rPr>
                <w:rFonts w:ascii="Times New Roman" w:hAnsi="Times New Roman"/>
                <w:spacing w:val="-4"/>
              </w:rPr>
              <w:t>в исследовании документа и его фрагментов в целях установления вида печатной формы, способа и средств нанесения оттиска при изготовлении документа.</w:t>
            </w:r>
            <w:r w:rsidR="00CE0314" w:rsidRPr="00993CC5">
              <w:rPr>
                <w:rFonts w:ascii="Times New Roman" w:hAnsi="Times New Roman"/>
              </w:rPr>
              <w:t xml:space="preserve"> [1] </w:t>
            </w:r>
          </w:p>
        </w:tc>
        <w:tc>
          <w:tcPr>
            <w:tcW w:w="575" w:type="dxa"/>
          </w:tcPr>
          <w:p w14:paraId="6291A3DC" w14:textId="5CD4A25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C24E5D3" w14:textId="77777777" w:rsidTr="00DB4D54">
        <w:tc>
          <w:tcPr>
            <w:tcW w:w="9059" w:type="dxa"/>
          </w:tcPr>
          <w:p w14:paraId="2C35C986" w14:textId="2C2540AB" w:rsidR="00CE0314" w:rsidRPr="00993CC5" w:rsidRDefault="00196508" w:rsidP="004903BA">
            <w:pPr>
              <w:shd w:val="clear" w:color="auto" w:fill="FFFFFF"/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61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Исследование реквизитов документов: </w:t>
            </w:r>
            <w:r w:rsidR="00CE0314" w:rsidRPr="00993CC5">
              <w:rPr>
                <w:sz w:val="24"/>
                <w:szCs w:val="24"/>
              </w:rPr>
              <w:t>Вид технико-криминалистической экспертизы документов, заключающийся в исследовании документа и его фрагментов в целях определения способа изго</w:t>
            </w:r>
            <w:r w:rsidR="00CE0314" w:rsidRPr="00993CC5">
              <w:rPr>
                <w:sz w:val="24"/>
                <w:szCs w:val="24"/>
              </w:rPr>
              <w:softHyphen/>
              <w:t>товления документа, идентификации применявшихся для этого принадлежно</w:t>
            </w:r>
            <w:r w:rsidR="00CE0314" w:rsidRPr="00993CC5">
              <w:rPr>
                <w:sz w:val="24"/>
                <w:szCs w:val="24"/>
              </w:rPr>
              <w:softHyphen/>
              <w:t>стей, факта и способа изменения содержания, выявления первоначальных запи</w:t>
            </w:r>
            <w:r w:rsidR="00CE0314" w:rsidRPr="00993CC5">
              <w:rPr>
                <w:sz w:val="24"/>
                <w:szCs w:val="24"/>
              </w:rPr>
              <w:softHyphen/>
              <w:t>сей и установления давности изготовления документа или его фрагментов. [1]</w:t>
            </w:r>
          </w:p>
        </w:tc>
        <w:tc>
          <w:tcPr>
            <w:tcW w:w="575" w:type="dxa"/>
          </w:tcPr>
          <w:p w14:paraId="4F7C2764" w14:textId="6464786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5D33AD" w14:textId="77777777" w:rsidTr="00DB4D54">
        <w:tc>
          <w:tcPr>
            <w:tcW w:w="9059" w:type="dxa"/>
          </w:tcPr>
          <w:p w14:paraId="6E91AA50" w14:textId="2C2EAF6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62</w:t>
            </w:r>
            <w:r w:rsidRPr="00993CC5">
              <w:rPr>
                <w:rFonts w:ascii="Times New Roman" w:hAnsi="Times New Roman"/>
                <w:b/>
              </w:rPr>
              <w:t xml:space="preserve">  </w:t>
            </w:r>
            <w:r w:rsidR="00CE0314" w:rsidRPr="00993CC5">
              <w:rPr>
                <w:rFonts w:ascii="Times New Roman" w:hAnsi="Times New Roman"/>
                <w:b/>
              </w:rPr>
              <w:t>«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Карманы» на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хроматограмме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  <w:spacing w:val="-6"/>
              </w:rPr>
              <w:t xml:space="preserve">Условное обозначение способа фиксации вырезки из штрихов текста на </w:t>
            </w:r>
            <w:proofErr w:type="spellStart"/>
            <w:r w:rsidR="00CE0314" w:rsidRPr="00993CC5">
              <w:rPr>
                <w:rFonts w:ascii="Times New Roman" w:hAnsi="Times New Roman"/>
                <w:spacing w:val="-6"/>
              </w:rPr>
              <w:t>хрома</w:t>
            </w:r>
            <w:r w:rsidR="00CE0314" w:rsidRPr="00993CC5">
              <w:rPr>
                <w:rFonts w:ascii="Times New Roman" w:hAnsi="Times New Roman"/>
                <w:spacing w:val="-6"/>
              </w:rPr>
              <w:softHyphen/>
              <w:t>тограмме</w:t>
            </w:r>
            <w:proofErr w:type="spellEnd"/>
            <w:r w:rsidR="00CE0314" w:rsidRPr="00993CC5">
              <w:rPr>
                <w:rFonts w:ascii="Times New Roman" w:hAnsi="Times New Roman"/>
                <w:spacing w:val="-6"/>
              </w:rPr>
              <w:t xml:space="preserve"> или </w:t>
            </w:r>
            <w:proofErr w:type="spellStart"/>
            <w:r w:rsidR="00CE0314" w:rsidRPr="00993CC5">
              <w:rPr>
                <w:rFonts w:ascii="Times New Roman" w:hAnsi="Times New Roman"/>
                <w:spacing w:val="-6"/>
              </w:rPr>
              <w:t>электрофореграмме</w:t>
            </w:r>
            <w:proofErr w:type="spellEnd"/>
            <w:r w:rsidR="00CE0314" w:rsidRPr="00993CC5">
              <w:rPr>
                <w:rFonts w:ascii="Times New Roman" w:hAnsi="Times New Roman"/>
                <w:spacing w:val="-6"/>
              </w:rPr>
              <w:t>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3EC9B0D9" w14:textId="7D6D273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40396D5" w14:textId="77777777" w:rsidTr="00DB4D54">
        <w:tc>
          <w:tcPr>
            <w:tcW w:w="9059" w:type="dxa"/>
          </w:tcPr>
          <w:p w14:paraId="0A944D2A" w14:textId="160B9647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63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Кегль: </w:t>
            </w:r>
            <w:r w:rsidR="00CE0314" w:rsidRPr="00993CC5">
              <w:rPr>
                <w:rFonts w:ascii="Times New Roman" w:hAnsi="Times New Roman"/>
                <w:spacing w:val="-6"/>
              </w:rPr>
              <w:t>Параметр, обозначающий размер шрифта, т. е. расстояние между верхней и нижней гранями литеры.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385FBF7D" w14:textId="5F85801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1162060" w14:textId="77777777" w:rsidTr="00DB4D54">
        <w:tc>
          <w:tcPr>
            <w:tcW w:w="9059" w:type="dxa"/>
          </w:tcPr>
          <w:p w14:paraId="18BE0EC5" w14:textId="5590DA70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64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Кинеграмма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Голографическое изображение, обладающее иллюзией движения представ</w:t>
            </w:r>
            <w:r w:rsidR="00CE0314" w:rsidRPr="00993CC5">
              <w:rPr>
                <w:rFonts w:ascii="Times New Roman" w:hAnsi="Times New Roman"/>
              </w:rPr>
              <w:softHyphen/>
              <w:t>ленного на нем объекта при изменении угла зрения. [1]</w:t>
            </w:r>
          </w:p>
        </w:tc>
        <w:tc>
          <w:tcPr>
            <w:tcW w:w="575" w:type="dxa"/>
          </w:tcPr>
          <w:p w14:paraId="165129CB" w14:textId="1F8F741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F4E5D6A" w14:textId="77777777" w:rsidTr="00DB4D54">
        <w:tc>
          <w:tcPr>
            <w:tcW w:w="9059" w:type="dxa"/>
          </w:tcPr>
          <w:p w14:paraId="039A400F" w14:textId="3118E0D1" w:rsidR="00CE0314" w:rsidRPr="00993CC5" w:rsidRDefault="00196508" w:rsidP="004903BA">
            <w:pPr>
              <w:shd w:val="clear" w:color="auto" w:fill="FFFFFF"/>
              <w:tabs>
                <w:tab w:val="left" w:pos="898"/>
              </w:tabs>
              <w:spacing w:line="228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65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Кипп</w:t>
            </w:r>
            <w:proofErr w:type="spellEnd"/>
            <w:r w:rsidR="00CE0314" w:rsidRPr="00993CC5">
              <w:rPr>
                <w:b/>
                <w:sz w:val="24"/>
                <w:szCs w:val="24"/>
              </w:rPr>
              <w:t xml:space="preserve">-эффект: </w:t>
            </w:r>
            <w:r w:rsidR="00CE0314" w:rsidRPr="00993CC5">
              <w:rPr>
                <w:sz w:val="24"/>
                <w:szCs w:val="24"/>
              </w:rPr>
              <w:t>Латентное (скрытое) изображение, выполняемое способом металлографской печати и видимое в отраженном свете под острым углом зрения к плоскости под</w:t>
            </w:r>
            <w:r w:rsidR="00CE0314" w:rsidRPr="00993CC5">
              <w:rPr>
                <w:sz w:val="24"/>
                <w:szCs w:val="24"/>
              </w:rPr>
              <w:softHyphen/>
              <w:t xml:space="preserve">ложки. </w:t>
            </w:r>
          </w:p>
          <w:p w14:paraId="78E4FDC1" w14:textId="1EEE6464" w:rsidR="00CE0314" w:rsidRPr="00993CC5" w:rsidRDefault="00CE0314" w:rsidP="004903BA">
            <w:pPr>
              <w:shd w:val="clear" w:color="auto" w:fill="FFFFFF"/>
              <w:tabs>
                <w:tab w:val="left" w:pos="898"/>
              </w:tabs>
              <w:spacing w:line="228" w:lineRule="auto"/>
              <w:ind w:firstLine="596"/>
              <w:rPr>
                <w:b/>
                <w:sz w:val="24"/>
                <w:szCs w:val="24"/>
              </w:rPr>
            </w:pPr>
            <w:r w:rsidRPr="00993CC5">
              <w:rPr>
                <w:sz w:val="24"/>
                <w:szCs w:val="24"/>
              </w:rPr>
              <w:t>Примечание: Используется в качестве средства защиты от подделки денежных знаков, ценных бумаг, паспортов. [1]</w:t>
            </w:r>
          </w:p>
        </w:tc>
        <w:tc>
          <w:tcPr>
            <w:tcW w:w="575" w:type="dxa"/>
          </w:tcPr>
          <w:p w14:paraId="67F614C6" w14:textId="5D6503E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2400445" w14:textId="77777777" w:rsidTr="00DB4D54">
        <w:tc>
          <w:tcPr>
            <w:tcW w:w="9059" w:type="dxa"/>
          </w:tcPr>
          <w:p w14:paraId="29F28C31" w14:textId="22757B82" w:rsidR="00CE0314" w:rsidRPr="00993CC5" w:rsidRDefault="00196508" w:rsidP="004903BA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66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Клей:</w:t>
            </w:r>
            <w:r w:rsidR="00CE0314" w:rsidRPr="00993CC5">
              <w:rPr>
                <w:sz w:val="24"/>
                <w:szCs w:val="24"/>
              </w:rPr>
              <w:t xml:space="preserve"> Вещество или смеси веществ растительного, животного, органического или неорганического происхождения, которые благодаря сочетанию определенных свойств (адгезии, механической прочности, отсутствию хрупкости и т. д.) используются для прочного соединения раз</w:t>
            </w:r>
            <w:r w:rsidR="00CE0314" w:rsidRPr="00993CC5">
              <w:rPr>
                <w:bCs/>
                <w:sz w:val="24"/>
                <w:szCs w:val="24"/>
              </w:rPr>
              <w:t xml:space="preserve">личных материалов (бумаги), </w:t>
            </w:r>
            <w:r w:rsidR="00CE0314" w:rsidRPr="00993CC5">
              <w:rPr>
                <w:sz w:val="24"/>
                <w:szCs w:val="24"/>
              </w:rPr>
              <w:t>а также при изготовлении красок. [3]</w:t>
            </w:r>
          </w:p>
        </w:tc>
        <w:tc>
          <w:tcPr>
            <w:tcW w:w="575" w:type="dxa"/>
          </w:tcPr>
          <w:p w14:paraId="060331D3" w14:textId="07545AB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230001C" w14:textId="77777777" w:rsidTr="00DB4D54">
        <w:tc>
          <w:tcPr>
            <w:tcW w:w="9059" w:type="dxa"/>
          </w:tcPr>
          <w:p w14:paraId="2C628C77" w14:textId="4DDB3B7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67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Клише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  <w:spacing w:val="-4"/>
              </w:rPr>
              <w:t>Иллюстрационная форма высокой печати из металла или пластмассы, изго</w:t>
            </w:r>
            <w:r w:rsidR="00CE0314" w:rsidRPr="00993CC5">
              <w:rPr>
                <w:rFonts w:ascii="Times New Roman" w:hAnsi="Times New Roman"/>
                <w:spacing w:val="-4"/>
              </w:rPr>
              <w:softHyphen/>
              <w:t xml:space="preserve">товленная фотомеханическим способом (при травлении), оптико-механическим способом на </w:t>
            </w:r>
            <w:proofErr w:type="spellStart"/>
            <w:r w:rsidR="00CE0314" w:rsidRPr="00993CC5">
              <w:rPr>
                <w:rFonts w:ascii="Times New Roman" w:hAnsi="Times New Roman"/>
                <w:spacing w:val="-4"/>
              </w:rPr>
              <w:t>клишографе</w:t>
            </w:r>
            <w:proofErr w:type="spellEnd"/>
            <w:r w:rsidR="00CE0314" w:rsidRPr="00993CC5">
              <w:rPr>
                <w:rFonts w:ascii="Times New Roman" w:hAnsi="Times New Roman"/>
                <w:spacing w:val="-4"/>
              </w:rPr>
              <w:t xml:space="preserve"> или ручным гравированием.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2F9BD6F5" w14:textId="4A28DA2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531473F" w14:textId="77777777" w:rsidTr="00DB4D54">
        <w:tc>
          <w:tcPr>
            <w:tcW w:w="9059" w:type="dxa"/>
          </w:tcPr>
          <w:p w14:paraId="7601983F" w14:textId="6E861A6D" w:rsidR="00CE0314" w:rsidRPr="00993CC5" w:rsidRDefault="00196508" w:rsidP="004903BA">
            <w:pPr>
              <w:spacing w:line="264" w:lineRule="auto"/>
              <w:ind w:firstLine="596"/>
              <w:rPr>
                <w:spacing w:val="-4"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68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Комбинированная печать: </w:t>
            </w:r>
            <w:r w:rsidR="00CE0314" w:rsidRPr="00993CC5">
              <w:rPr>
                <w:spacing w:val="-4"/>
                <w:sz w:val="24"/>
                <w:szCs w:val="24"/>
              </w:rPr>
              <w:t xml:space="preserve">Применение на одном оттиске двух или более различных способов печати при воспроизведении одного оригинала. </w:t>
            </w:r>
          </w:p>
          <w:p w14:paraId="5680F562" w14:textId="54041A19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  <w:spacing w:val="-4"/>
              </w:rPr>
              <w:t>Примечание: Используется в основном для изготовления денежных билетов и бланков ценных бумаг как одно из средств защиты от подделок.</w:t>
            </w:r>
            <w:r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6D2A25B2" w14:textId="1C44C79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C1319DB" w14:textId="77777777" w:rsidTr="00DB4D54">
        <w:tc>
          <w:tcPr>
            <w:tcW w:w="9059" w:type="dxa"/>
          </w:tcPr>
          <w:p w14:paraId="1450FFE2" w14:textId="29B0B6A5" w:rsidR="00CE0314" w:rsidRPr="00993CC5" w:rsidRDefault="00196508" w:rsidP="004903BA">
            <w:pPr>
              <w:spacing w:line="264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69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Комбинированные пластифицированные формы бланков: </w:t>
            </w:r>
            <w:r w:rsidR="00CE0314" w:rsidRPr="00993CC5">
              <w:rPr>
                <w:sz w:val="24"/>
                <w:szCs w:val="24"/>
              </w:rPr>
              <w:t xml:space="preserve">Бланочная форма, представляющая собой технологический синтез бланка, подлежащего </w:t>
            </w:r>
            <w:r w:rsidR="00CE0314" w:rsidRPr="00993CC5">
              <w:rPr>
                <w:sz w:val="24"/>
                <w:szCs w:val="24"/>
              </w:rPr>
              <w:lastRenderedPageBreak/>
              <w:t xml:space="preserve">персонификации, и </w:t>
            </w:r>
            <w:proofErr w:type="spellStart"/>
            <w:r w:rsidR="00CE0314" w:rsidRPr="00993CC5">
              <w:rPr>
                <w:sz w:val="24"/>
                <w:szCs w:val="24"/>
              </w:rPr>
              <w:t>ламинационного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sz w:val="24"/>
                <w:szCs w:val="24"/>
              </w:rPr>
              <w:t>самоклеящего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материала с блокирующим покрытием. </w:t>
            </w:r>
          </w:p>
          <w:p w14:paraId="7E87326B" w14:textId="49CA8192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После персонификации блокирующий слой удаляется и ламинат схватывается с поверхностью бланка. [1]</w:t>
            </w:r>
          </w:p>
        </w:tc>
        <w:tc>
          <w:tcPr>
            <w:tcW w:w="575" w:type="dxa"/>
          </w:tcPr>
          <w:p w14:paraId="45ED146B" w14:textId="15A95D5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CE0314" w14:paraId="1457C24F" w14:textId="77777777" w:rsidTr="00DB4D54">
        <w:tc>
          <w:tcPr>
            <w:tcW w:w="9059" w:type="dxa"/>
          </w:tcPr>
          <w:p w14:paraId="759F0826" w14:textId="7B5B92E8" w:rsidR="00CE0314" w:rsidRPr="00993CC5" w:rsidRDefault="00196508" w:rsidP="004903BA">
            <w:pPr>
              <w:shd w:val="clear" w:color="auto" w:fill="FFFFFF"/>
              <w:spacing w:line="264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70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Компонент в экспертизе материалов документов: </w:t>
            </w:r>
            <w:r w:rsidR="00CE0314" w:rsidRPr="00993CC5">
              <w:rPr>
                <w:sz w:val="24"/>
                <w:szCs w:val="24"/>
              </w:rPr>
              <w:t xml:space="preserve">Отдельные составные части (элементы, химические соединения), входящие в композицию различных материалов документов. </w:t>
            </w:r>
          </w:p>
          <w:p w14:paraId="43D3A98B" w14:textId="5108A8DD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Структура и свойства компонентов опреде</w:t>
            </w:r>
            <w:r w:rsidRPr="00993CC5">
              <w:rPr>
                <w:rFonts w:ascii="Times New Roman" w:hAnsi="Times New Roman"/>
              </w:rPr>
              <w:softHyphen/>
              <w:t>ляются с помощью методов физико-химического анализа. [1]</w:t>
            </w:r>
          </w:p>
        </w:tc>
        <w:tc>
          <w:tcPr>
            <w:tcW w:w="575" w:type="dxa"/>
          </w:tcPr>
          <w:p w14:paraId="1A5437B2" w14:textId="1D6DE37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32E44F9" w14:textId="77777777" w:rsidTr="00DB4D54">
        <w:tc>
          <w:tcPr>
            <w:tcW w:w="9059" w:type="dxa"/>
          </w:tcPr>
          <w:p w14:paraId="05C61FC1" w14:textId="031FCC9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Конфетти: </w:t>
            </w:r>
            <w:r w:rsidR="00CE0314" w:rsidRPr="00993CC5">
              <w:rPr>
                <w:rFonts w:ascii="Times New Roman" w:hAnsi="Times New Roman"/>
                <w:noProof/>
              </w:rPr>
              <w:t>Плоские защитные элементы в бумажной массе, обладающие специфичес</w:t>
            </w:r>
            <w:r w:rsidR="00CE0314" w:rsidRPr="00993CC5">
              <w:rPr>
                <w:rFonts w:ascii="Times New Roman" w:hAnsi="Times New Roman"/>
                <w:noProof/>
              </w:rPr>
              <w:softHyphen/>
              <w:t>кими оптико-физическими, химическими или геометрическими свойствами.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33F55342" w14:textId="1BBCFDF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7550C4F" w14:textId="77777777" w:rsidTr="00DB4D54">
        <w:tc>
          <w:tcPr>
            <w:tcW w:w="9059" w:type="dxa"/>
          </w:tcPr>
          <w:p w14:paraId="5BB21EE8" w14:textId="75F96019" w:rsidR="004903BA" w:rsidRPr="00993CC5" w:rsidRDefault="00196508" w:rsidP="00FA7019">
            <w:pPr>
              <w:spacing w:line="264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72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Копировально-множительное устройство: </w:t>
            </w:r>
            <w:r w:rsidR="00CE0314" w:rsidRPr="00993CC5">
              <w:rPr>
                <w:sz w:val="24"/>
                <w:szCs w:val="24"/>
              </w:rPr>
              <w:t>Устройство для многократного копирования изображения.</w:t>
            </w:r>
          </w:p>
          <w:p w14:paraId="7118C318" w14:textId="5B58A1A4" w:rsidR="00CE0314" w:rsidRPr="00993CC5" w:rsidRDefault="00CE0314" w:rsidP="00FA7019">
            <w:pPr>
              <w:spacing w:line="264" w:lineRule="auto"/>
              <w:ind w:firstLine="596"/>
              <w:rPr>
                <w:b/>
                <w:sz w:val="24"/>
                <w:szCs w:val="24"/>
              </w:rPr>
            </w:pPr>
            <w:r w:rsidRPr="00993CC5">
              <w:rPr>
                <w:sz w:val="24"/>
                <w:szCs w:val="24"/>
              </w:rPr>
              <w:t xml:space="preserve">Примечание: </w:t>
            </w:r>
            <w:proofErr w:type="gramStart"/>
            <w:r w:rsidRPr="00993CC5">
              <w:rPr>
                <w:sz w:val="24"/>
                <w:szCs w:val="24"/>
              </w:rPr>
              <w:t>В</w:t>
            </w:r>
            <w:proofErr w:type="gramEnd"/>
            <w:r w:rsidRPr="00993CC5">
              <w:rPr>
                <w:sz w:val="24"/>
                <w:szCs w:val="24"/>
              </w:rPr>
              <w:t xml:space="preserve"> полиграфии для многократного копирования изображения фотоформы на одну формную пластину, в репрографии для многократного копирования оригинала на бумагу. [1]</w:t>
            </w:r>
          </w:p>
        </w:tc>
        <w:tc>
          <w:tcPr>
            <w:tcW w:w="575" w:type="dxa"/>
          </w:tcPr>
          <w:p w14:paraId="273CF04D" w14:textId="3C66BDA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29AC246" w14:textId="77777777" w:rsidTr="00DB4D54">
        <w:tc>
          <w:tcPr>
            <w:tcW w:w="9059" w:type="dxa"/>
          </w:tcPr>
          <w:p w14:paraId="14C6195B" w14:textId="7AE8A0B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Копировальные методы: </w:t>
            </w:r>
            <w:r w:rsidR="00CE0314" w:rsidRPr="00993CC5">
              <w:rPr>
                <w:rFonts w:ascii="Times New Roman" w:hAnsi="Times New Roman"/>
              </w:rPr>
              <w:t>Методы, основанные на переносе красящих веществ на поверхность проме</w:t>
            </w:r>
            <w:r w:rsidR="00CE0314" w:rsidRPr="00993CC5">
              <w:rPr>
                <w:rFonts w:ascii="Times New Roman" w:hAnsi="Times New Roman"/>
              </w:rPr>
              <w:softHyphen/>
              <w:t>жуточных носителей (либо увлажненных в различных растворителях, либо не</w:t>
            </w:r>
            <w:r w:rsidR="00CE0314" w:rsidRPr="00993CC5">
              <w:rPr>
                <w:rFonts w:ascii="Times New Roman" w:hAnsi="Times New Roman"/>
              </w:rPr>
              <w:softHyphen/>
              <w:t>увлажненных), с последующим их исследованием оптическими методами (</w:t>
            </w:r>
            <w:proofErr w:type="spellStart"/>
            <w:proofErr w:type="gramStart"/>
            <w:r w:rsidR="00CE0314" w:rsidRPr="00993CC5">
              <w:rPr>
                <w:rFonts w:ascii="Times New Roman" w:hAnsi="Times New Roman"/>
              </w:rPr>
              <w:t>диф</w:t>
            </w:r>
            <w:proofErr w:type="spellEnd"/>
            <w:r w:rsidR="00CE0314" w:rsidRPr="00993CC5">
              <w:rPr>
                <w:rFonts w:ascii="Times New Roman" w:hAnsi="Times New Roman"/>
              </w:rPr>
              <w:t>-</w:t>
            </w:r>
            <w:proofErr w:type="spellStart"/>
            <w:r w:rsidR="00CE0314" w:rsidRPr="00993CC5">
              <w:rPr>
                <w:rFonts w:ascii="Times New Roman" w:hAnsi="Times New Roman"/>
              </w:rPr>
              <w:t>фузно</w:t>
            </w:r>
            <w:proofErr w:type="spellEnd"/>
            <w:proofErr w:type="gramEnd"/>
            <w:r w:rsidR="00CE0314" w:rsidRPr="00993CC5">
              <w:rPr>
                <w:rFonts w:ascii="Times New Roman" w:hAnsi="Times New Roman"/>
              </w:rPr>
              <w:t>-копировальный метод) или люминесцентными методами (адсорбционно-люминесцентный метод). [1]</w:t>
            </w:r>
          </w:p>
        </w:tc>
        <w:tc>
          <w:tcPr>
            <w:tcW w:w="575" w:type="dxa"/>
          </w:tcPr>
          <w:p w14:paraId="6AEB24F4" w14:textId="4C856A0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3474881" w14:textId="77777777" w:rsidTr="00DB4D54">
        <w:tc>
          <w:tcPr>
            <w:tcW w:w="9059" w:type="dxa"/>
          </w:tcPr>
          <w:p w14:paraId="561BB0C0" w14:textId="496A39D0" w:rsidR="00CE0314" w:rsidRPr="00993CC5" w:rsidRDefault="00196508" w:rsidP="004903BA">
            <w:pPr>
              <w:pStyle w:val="aa"/>
              <w:spacing w:line="235" w:lineRule="auto"/>
              <w:ind w:left="0"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74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Копия в полиграфии: </w:t>
            </w:r>
            <w:r w:rsidR="00CE0314" w:rsidRPr="00993CC5">
              <w:rPr>
                <w:sz w:val="24"/>
                <w:szCs w:val="24"/>
              </w:rPr>
              <w:t>Формный материал с изображением, нанесенным способом копирования, для последующего изготовления печатной формы. [1]</w:t>
            </w:r>
          </w:p>
        </w:tc>
        <w:tc>
          <w:tcPr>
            <w:tcW w:w="575" w:type="dxa"/>
          </w:tcPr>
          <w:p w14:paraId="3AF65B5D" w14:textId="3540A21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59A7161" w14:textId="77777777" w:rsidTr="00DB4D54">
        <w:tc>
          <w:tcPr>
            <w:tcW w:w="9059" w:type="dxa"/>
          </w:tcPr>
          <w:p w14:paraId="60B54205" w14:textId="0B38B65C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Копия в репрографии: </w:t>
            </w:r>
            <w:r w:rsidR="00CE0314" w:rsidRPr="00993CC5">
              <w:rPr>
                <w:rFonts w:ascii="Times New Roman" w:hAnsi="Times New Roman"/>
              </w:rPr>
              <w:t>Дубликат изображения оригинала, полученный методом копирования с использованием копировально-множительной техники. [1]</w:t>
            </w:r>
          </w:p>
        </w:tc>
        <w:tc>
          <w:tcPr>
            <w:tcW w:w="575" w:type="dxa"/>
          </w:tcPr>
          <w:p w14:paraId="7E806D3C" w14:textId="0B985F7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9885597" w14:textId="77777777" w:rsidTr="00DB4D54">
        <w:tc>
          <w:tcPr>
            <w:tcW w:w="9059" w:type="dxa"/>
          </w:tcPr>
          <w:p w14:paraId="40FC8D73" w14:textId="19B89A1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Копия документа: </w:t>
            </w:r>
            <w:r w:rsidR="00CE0314" w:rsidRPr="00993CC5">
              <w:rPr>
                <w:rFonts w:ascii="Times New Roman" w:hAnsi="Times New Roman"/>
              </w:rPr>
              <w:t>Не имеющий юридической силы документ, полностью воспроизводящий информацию подлинного документа и все его внешние признаки или их часть. [1]</w:t>
            </w:r>
          </w:p>
        </w:tc>
        <w:tc>
          <w:tcPr>
            <w:tcW w:w="575" w:type="dxa"/>
          </w:tcPr>
          <w:p w14:paraId="2B1297ED" w14:textId="6F93611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E2DB238" w14:textId="77777777" w:rsidTr="00DB4D54">
        <w:tc>
          <w:tcPr>
            <w:tcW w:w="9059" w:type="dxa"/>
          </w:tcPr>
          <w:p w14:paraId="1E48455E" w14:textId="59FB9CA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Красящее вещество как материал документа: </w:t>
            </w:r>
            <w:r w:rsidR="00CE0314" w:rsidRPr="00993CC5">
              <w:rPr>
                <w:rFonts w:ascii="Times New Roman" w:hAnsi="Times New Roman"/>
              </w:rPr>
              <w:t>Вещество, содержащее в своем составе один или несколько красителей (чер</w:t>
            </w:r>
            <w:r w:rsidR="00CE0314" w:rsidRPr="00993CC5">
              <w:rPr>
                <w:rFonts w:ascii="Times New Roman" w:hAnsi="Times New Roman"/>
              </w:rPr>
              <w:softHyphen/>
              <w:t>нила, тушь, паста для шариковой ручки, карандашная мина, штемпельная мас</w:t>
            </w:r>
            <w:r w:rsidR="00CE0314" w:rsidRPr="00993CC5">
              <w:rPr>
                <w:rFonts w:ascii="Times New Roman" w:hAnsi="Times New Roman"/>
              </w:rPr>
              <w:softHyphen/>
              <w:t xml:space="preserve">тика и другие), которые используются </w:t>
            </w:r>
            <w:proofErr w:type="gramStart"/>
            <w:r w:rsidR="00CE0314" w:rsidRPr="00993CC5">
              <w:rPr>
                <w:rFonts w:ascii="Times New Roman" w:hAnsi="Times New Roman"/>
              </w:rPr>
              <w:t>для  выполнения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текста или иных рекви</w:t>
            </w:r>
            <w:r w:rsidR="00CE0314" w:rsidRPr="00993CC5">
              <w:rPr>
                <w:rFonts w:ascii="Times New Roman" w:hAnsi="Times New Roman"/>
              </w:rPr>
              <w:softHyphen/>
              <w:t>зитов документа. [1]</w:t>
            </w:r>
          </w:p>
        </w:tc>
        <w:tc>
          <w:tcPr>
            <w:tcW w:w="575" w:type="dxa"/>
          </w:tcPr>
          <w:p w14:paraId="59CFECF5" w14:textId="0401DD0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7A1AEAD" w14:textId="77777777" w:rsidTr="00DB4D54">
        <w:tc>
          <w:tcPr>
            <w:tcW w:w="9059" w:type="dxa"/>
          </w:tcPr>
          <w:p w14:paraId="6490AF2A" w14:textId="24B56CAA" w:rsidR="00CE0314" w:rsidRPr="00993CC5" w:rsidRDefault="00196508" w:rsidP="004903BA">
            <w:pPr>
              <w:ind w:firstLine="596"/>
              <w:rPr>
                <w:spacing w:val="-4"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78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Красящий материал: </w:t>
            </w:r>
            <w:r w:rsidR="00CE0314" w:rsidRPr="00993CC5">
              <w:rPr>
                <w:spacing w:val="-4"/>
                <w:sz w:val="24"/>
                <w:szCs w:val="24"/>
              </w:rPr>
              <w:t>Совокупность (смесь), состоящая как минимум из двух обязательных компо</w:t>
            </w:r>
            <w:r w:rsidR="00CE0314" w:rsidRPr="00993CC5">
              <w:rPr>
                <w:spacing w:val="-4"/>
                <w:sz w:val="24"/>
                <w:szCs w:val="24"/>
              </w:rPr>
              <w:softHyphen/>
              <w:t xml:space="preserve">нентов: красящего и связующего вещества. </w:t>
            </w:r>
          </w:p>
          <w:p w14:paraId="0A1AB9A8" w14:textId="7A736391" w:rsidR="00CE0314" w:rsidRPr="00993CC5" w:rsidRDefault="00CE0314" w:rsidP="00FA7019">
            <w:pPr>
              <w:spacing w:line="264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pacing w:val="-4"/>
                <w:sz w:val="24"/>
                <w:szCs w:val="24"/>
              </w:rPr>
              <w:t>Примечание: Дополнительно в красящий материал могут вводиться сиккативы (ве</w:t>
            </w:r>
            <w:r w:rsidRPr="00993CC5">
              <w:rPr>
                <w:spacing w:val="-4"/>
                <w:sz w:val="24"/>
                <w:szCs w:val="24"/>
              </w:rPr>
              <w:softHyphen/>
              <w:t>щества минерального происхождения, ускоряющие его высыхание), антисептики, клеи, смолы (пленкообразователи), добавки (</w:t>
            </w:r>
            <w:proofErr w:type="spellStart"/>
            <w:r w:rsidRPr="00993CC5">
              <w:rPr>
                <w:spacing w:val="-4"/>
                <w:sz w:val="24"/>
                <w:szCs w:val="24"/>
              </w:rPr>
              <w:t>противозагустители</w:t>
            </w:r>
            <w:proofErr w:type="spellEnd"/>
            <w:r w:rsidRPr="00993CC5">
              <w:rPr>
                <w:spacing w:val="-4"/>
                <w:sz w:val="24"/>
                <w:szCs w:val="24"/>
              </w:rPr>
              <w:t>) и другие ком</w:t>
            </w:r>
            <w:r w:rsidRPr="00993CC5">
              <w:rPr>
                <w:spacing w:val="-4"/>
                <w:sz w:val="24"/>
                <w:szCs w:val="24"/>
              </w:rPr>
              <w:softHyphen/>
              <w:t>поненты, определяющие печатно-эксплуатационные свойства красящего материала.</w:t>
            </w:r>
            <w:r w:rsidRPr="00993CC5">
              <w:rPr>
                <w:sz w:val="24"/>
                <w:szCs w:val="24"/>
              </w:rPr>
              <w:t xml:space="preserve"> [1]</w:t>
            </w:r>
          </w:p>
        </w:tc>
        <w:tc>
          <w:tcPr>
            <w:tcW w:w="575" w:type="dxa"/>
          </w:tcPr>
          <w:p w14:paraId="749A0324" w14:textId="5687EA7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9A91F9F" w14:textId="77777777" w:rsidTr="00DB4D54">
        <w:tc>
          <w:tcPr>
            <w:tcW w:w="9059" w:type="dxa"/>
          </w:tcPr>
          <w:p w14:paraId="20B6EE9A" w14:textId="5F167FDC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79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Лазерная перфорация: </w:t>
            </w:r>
            <w:r w:rsidR="00CE0314" w:rsidRPr="00993CC5">
              <w:rPr>
                <w:rFonts w:ascii="Times New Roman" w:hAnsi="Times New Roman"/>
                <w:noProof/>
              </w:rPr>
              <w:t>Признак, заключающийся в локальном прожигании микроотверстий, расположенных на поверхности бланка по заданному закону.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2988CC3F" w14:textId="373BC50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CDC0188" w14:textId="77777777" w:rsidTr="00DB4D54">
        <w:tc>
          <w:tcPr>
            <w:tcW w:w="9059" w:type="dxa"/>
          </w:tcPr>
          <w:p w14:paraId="06FDDB18" w14:textId="7D340D69" w:rsidR="00CE0314" w:rsidRPr="00993CC5" w:rsidRDefault="00196508" w:rsidP="00FA7019">
            <w:pPr>
              <w:ind w:firstLine="596"/>
              <w:rPr>
                <w:spacing w:val="-4"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80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Лазерное гравирование: </w:t>
            </w:r>
            <w:r w:rsidR="00CE0314" w:rsidRPr="00993CC5">
              <w:rPr>
                <w:sz w:val="24"/>
                <w:szCs w:val="24"/>
              </w:rPr>
              <w:t xml:space="preserve">Способ создания изображения на формном материале с </w:t>
            </w:r>
            <w:proofErr w:type="gramStart"/>
            <w:r w:rsidR="00CE0314" w:rsidRPr="00993CC5">
              <w:rPr>
                <w:spacing w:val="-4"/>
                <w:sz w:val="24"/>
                <w:szCs w:val="24"/>
              </w:rPr>
              <w:t>помощью  лазерного</w:t>
            </w:r>
            <w:proofErr w:type="gramEnd"/>
            <w:r w:rsidR="00CE0314" w:rsidRPr="00993CC5">
              <w:rPr>
                <w:spacing w:val="-4"/>
                <w:sz w:val="24"/>
                <w:szCs w:val="24"/>
              </w:rPr>
              <w:t xml:space="preserve"> излучения в качестве инструмента гравирования. [1]</w:t>
            </w:r>
          </w:p>
          <w:p w14:paraId="082EC4EC" w14:textId="510C25CE" w:rsidR="00CE0314" w:rsidRPr="00993CC5" w:rsidRDefault="00CE0314" w:rsidP="00FA7019">
            <w:pPr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pacing w:val="-4"/>
                <w:sz w:val="24"/>
                <w:szCs w:val="24"/>
              </w:rPr>
              <w:t>Примечание</w:t>
            </w:r>
            <w:r w:rsidRPr="00993CC5">
              <w:rPr>
                <w:sz w:val="24"/>
                <w:szCs w:val="24"/>
              </w:rPr>
              <w:t>: Применяется при изготовлении печатных форм в способах плоской офсетной и глубокой печати. [1]</w:t>
            </w:r>
          </w:p>
        </w:tc>
        <w:tc>
          <w:tcPr>
            <w:tcW w:w="575" w:type="dxa"/>
          </w:tcPr>
          <w:p w14:paraId="0FA9661A" w14:textId="0B0294E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B4B6D1F" w14:textId="77777777" w:rsidTr="00DB4D54">
        <w:tc>
          <w:tcPr>
            <w:tcW w:w="9059" w:type="dxa"/>
          </w:tcPr>
          <w:p w14:paraId="2F339865" w14:textId="50F363F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Лазерное печатающее устройство: </w:t>
            </w:r>
            <w:r w:rsidR="00CE0314" w:rsidRPr="00993CC5">
              <w:rPr>
                <w:rFonts w:ascii="Times New Roman" w:hAnsi="Times New Roman"/>
              </w:rPr>
              <w:t xml:space="preserve">Выводное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устройство, в котором используется электрофотографический способ </w:t>
            </w:r>
            <w:r w:rsidR="00CE0314" w:rsidRPr="00993CC5">
              <w:rPr>
                <w:rFonts w:ascii="Times New Roman" w:hAnsi="Times New Roman"/>
              </w:rPr>
              <w:lastRenderedPageBreak/>
              <w:t>воспроизведения изображений: на светочувст</w:t>
            </w:r>
            <w:r w:rsidR="00CE0314" w:rsidRPr="00993CC5">
              <w:rPr>
                <w:rFonts w:ascii="Times New Roman" w:hAnsi="Times New Roman"/>
              </w:rPr>
              <w:softHyphen/>
              <w:t>вительном барабане с помощью лазерного луча формируется скрытое электростатическое изображение, которое затем проявляется специальным порошком (тонером) и переносится на запечатываемый материал (бумагу), где закрепляется нагреванием. [1]</w:t>
            </w:r>
          </w:p>
        </w:tc>
        <w:tc>
          <w:tcPr>
            <w:tcW w:w="575" w:type="dxa"/>
          </w:tcPr>
          <w:p w14:paraId="5B420024" w14:textId="7D17495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CE0314" w14:paraId="7E8CB123" w14:textId="77777777" w:rsidTr="00DB4D54">
        <w:tc>
          <w:tcPr>
            <w:tcW w:w="9059" w:type="dxa"/>
          </w:tcPr>
          <w:p w14:paraId="07A60D3D" w14:textId="244EC71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Лакирование: </w:t>
            </w:r>
            <w:r w:rsidR="00CE0314" w:rsidRPr="00993CC5">
              <w:rPr>
                <w:rFonts w:ascii="Times New Roman" w:hAnsi="Times New Roman"/>
              </w:rPr>
              <w:t>Облагораживание поверхности оттиска или бумаги нанесением слоя лака. [1]</w:t>
            </w:r>
          </w:p>
        </w:tc>
        <w:tc>
          <w:tcPr>
            <w:tcW w:w="575" w:type="dxa"/>
          </w:tcPr>
          <w:p w14:paraId="08E1B782" w14:textId="01649BB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5965796" w14:textId="77777777" w:rsidTr="00DB4D54">
        <w:tc>
          <w:tcPr>
            <w:tcW w:w="9059" w:type="dxa"/>
          </w:tcPr>
          <w:p w14:paraId="767496B4" w14:textId="7D384DFC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Ламинирование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Облагораживание полиграфического листового издания нанесением на его поверхность методом расплава полимера-</w:t>
            </w:r>
            <w:proofErr w:type="spellStart"/>
            <w:r w:rsidR="00CE0314" w:rsidRPr="00993CC5">
              <w:rPr>
                <w:rFonts w:ascii="Times New Roman" w:hAnsi="Times New Roman"/>
              </w:rPr>
              <w:t>термоклея</w:t>
            </w:r>
            <w:proofErr w:type="spellEnd"/>
            <w:r w:rsidR="00CE0314" w:rsidRPr="00993CC5">
              <w:rPr>
                <w:rFonts w:ascii="Times New Roman" w:hAnsi="Times New Roman"/>
              </w:rPr>
              <w:t>. [1]</w:t>
            </w:r>
          </w:p>
        </w:tc>
        <w:tc>
          <w:tcPr>
            <w:tcW w:w="575" w:type="dxa"/>
          </w:tcPr>
          <w:p w14:paraId="65841317" w14:textId="0BB7907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475458E" w14:textId="77777777" w:rsidTr="00DB4D54">
        <w:tc>
          <w:tcPr>
            <w:tcW w:w="9059" w:type="dxa"/>
          </w:tcPr>
          <w:p w14:paraId="53AAF639" w14:textId="7414C92F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Линия «старта» на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хроматограмме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в распределительной хроматографии: </w:t>
            </w:r>
            <w:r w:rsidR="00CE0314" w:rsidRPr="00993CC5">
              <w:rPr>
                <w:rFonts w:ascii="Times New Roman" w:hAnsi="Times New Roman"/>
              </w:rPr>
              <w:t xml:space="preserve">Условная линия на </w:t>
            </w:r>
            <w:proofErr w:type="spellStart"/>
            <w:r w:rsidR="00CE0314" w:rsidRPr="00993CC5">
              <w:rPr>
                <w:rFonts w:ascii="Times New Roman" w:hAnsi="Times New Roman"/>
              </w:rPr>
              <w:t>хроматографической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бумаге или тонком слое сорбента, на которую наносятся пробы исследуемых ма</w:t>
            </w:r>
            <w:r w:rsidR="00CE0314" w:rsidRPr="00993CC5">
              <w:rPr>
                <w:rFonts w:ascii="Times New Roman" w:hAnsi="Times New Roman"/>
              </w:rPr>
              <w:softHyphen/>
              <w:t>териалов документов. [1]</w:t>
            </w:r>
          </w:p>
        </w:tc>
        <w:tc>
          <w:tcPr>
            <w:tcW w:w="575" w:type="dxa"/>
          </w:tcPr>
          <w:p w14:paraId="44545989" w14:textId="1C2E8AF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FE3FE2A" w14:textId="77777777" w:rsidTr="00DB4D54">
        <w:tc>
          <w:tcPr>
            <w:tcW w:w="9059" w:type="dxa"/>
          </w:tcPr>
          <w:p w14:paraId="71FA22E9" w14:textId="5C770E07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Линия «фронта» на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хроматограмме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в распределительной хроматографии: </w:t>
            </w:r>
            <w:r w:rsidR="00CE0314" w:rsidRPr="00993CC5">
              <w:rPr>
                <w:rFonts w:ascii="Times New Roman" w:hAnsi="Times New Roman"/>
              </w:rPr>
              <w:t xml:space="preserve">Граница прохождения растворителя на </w:t>
            </w:r>
            <w:proofErr w:type="spellStart"/>
            <w:r w:rsidR="00CE0314" w:rsidRPr="00993CC5">
              <w:rPr>
                <w:rFonts w:ascii="Times New Roman" w:hAnsi="Times New Roman"/>
              </w:rPr>
              <w:t>хроматографической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бумаге или тонком слое сорбента. [1]</w:t>
            </w:r>
          </w:p>
        </w:tc>
        <w:tc>
          <w:tcPr>
            <w:tcW w:w="575" w:type="dxa"/>
          </w:tcPr>
          <w:p w14:paraId="3E00CBB0" w14:textId="4095E14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AB6E67D" w14:textId="77777777" w:rsidTr="00DB4D54">
        <w:tc>
          <w:tcPr>
            <w:tcW w:w="9059" w:type="dxa"/>
          </w:tcPr>
          <w:p w14:paraId="089A65A1" w14:textId="5E62096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Листовые бланки:</w:t>
            </w:r>
            <w:r w:rsidR="00CE0314" w:rsidRPr="00993CC5">
              <w:rPr>
                <w:rFonts w:ascii="Times New Roman" w:hAnsi="Times New Roman"/>
              </w:rPr>
              <w:t xml:space="preserve"> Разрезанные по формату отпечатанные листы. [1]</w:t>
            </w:r>
          </w:p>
        </w:tc>
        <w:tc>
          <w:tcPr>
            <w:tcW w:w="575" w:type="dxa"/>
          </w:tcPr>
          <w:p w14:paraId="0516B3B1" w14:textId="50EF9A0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9CC62FB" w14:textId="77777777" w:rsidTr="00DB4D54">
        <w:tc>
          <w:tcPr>
            <w:tcW w:w="9059" w:type="dxa"/>
          </w:tcPr>
          <w:p w14:paraId="25B4FC4A" w14:textId="721036C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Литера: </w:t>
            </w:r>
            <w:r w:rsidR="00CE0314" w:rsidRPr="00993CC5">
              <w:rPr>
                <w:rFonts w:ascii="Times New Roman" w:hAnsi="Times New Roman"/>
              </w:rPr>
              <w:t>Брусок из металла (типографского сплава – гарта), дерева или пластмассы, имеющий на одном из торцов выпуклое очко, используемое в качестве печатающего элемента в печатной форме, изготовленной способом ручного набора. [1]</w:t>
            </w:r>
          </w:p>
        </w:tc>
        <w:tc>
          <w:tcPr>
            <w:tcW w:w="575" w:type="dxa"/>
          </w:tcPr>
          <w:p w14:paraId="19809C77" w14:textId="12F4AFB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1B8AFFA" w14:textId="77777777" w:rsidTr="00DB4D54">
        <w:tc>
          <w:tcPr>
            <w:tcW w:w="9059" w:type="dxa"/>
          </w:tcPr>
          <w:p w14:paraId="70FE0269" w14:textId="731208C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Локальный водяной знак: </w:t>
            </w:r>
            <w:r w:rsidR="00CE0314" w:rsidRPr="00993CC5">
              <w:rPr>
                <w:rFonts w:ascii="Times New Roman" w:hAnsi="Times New Roman"/>
                <w:noProof/>
                <w:spacing w:val="-2"/>
              </w:rPr>
              <w:t>Водяной знак, ориентированный относительно обеих сторон формата бланка.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5EF1233F" w14:textId="50051F7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29338C0" w14:textId="77777777" w:rsidTr="00DB4D54">
        <w:tc>
          <w:tcPr>
            <w:tcW w:w="9059" w:type="dxa"/>
          </w:tcPr>
          <w:p w14:paraId="5544090C" w14:textId="15E83CE0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89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Люминесцентные защитные волокна: </w:t>
            </w:r>
            <w:r w:rsidR="00CE0314" w:rsidRPr="00993CC5">
              <w:rPr>
                <w:rFonts w:ascii="Times New Roman" w:hAnsi="Times New Roman"/>
              </w:rPr>
              <w:t>Окрашенные либо бесцветные защитные волокна, люминесцирующие под воздействием УФ-лучей, видимого либо ИК-излучения. [1]</w:t>
            </w:r>
          </w:p>
        </w:tc>
        <w:tc>
          <w:tcPr>
            <w:tcW w:w="575" w:type="dxa"/>
          </w:tcPr>
          <w:p w14:paraId="7234F98C" w14:textId="6F96313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ADA0483" w14:textId="77777777" w:rsidTr="00DB4D54">
        <w:tc>
          <w:tcPr>
            <w:tcW w:w="9059" w:type="dxa"/>
          </w:tcPr>
          <w:p w14:paraId="64F4DEDC" w14:textId="09740ADC" w:rsidR="00CE0314" w:rsidRPr="00993CC5" w:rsidRDefault="00196508" w:rsidP="004903BA">
            <w:pPr>
              <w:shd w:val="clear" w:color="auto" w:fill="FFFFFF"/>
              <w:tabs>
                <w:tab w:val="left" w:pos="883"/>
              </w:tabs>
              <w:spacing w:line="226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90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caps/>
                <w:sz w:val="24"/>
                <w:szCs w:val="24"/>
              </w:rPr>
              <w:t>Л</w:t>
            </w:r>
            <w:r w:rsidR="00CE0314" w:rsidRPr="00993CC5">
              <w:rPr>
                <w:b/>
                <w:sz w:val="24"/>
                <w:szCs w:val="24"/>
              </w:rPr>
              <w:t xml:space="preserve">юминесцентный метод исследования: </w:t>
            </w:r>
            <w:r w:rsidR="00CE0314" w:rsidRPr="00993CC5">
              <w:rPr>
                <w:sz w:val="24"/>
                <w:szCs w:val="24"/>
              </w:rPr>
              <w:t>Совокупность приемов, основанных на свечении объекта (вещества) при возбуждении источником энергии – внешним излучением в области поглощения исследуемого объекта. [1]</w:t>
            </w:r>
          </w:p>
        </w:tc>
        <w:tc>
          <w:tcPr>
            <w:tcW w:w="575" w:type="dxa"/>
          </w:tcPr>
          <w:p w14:paraId="0EF0B4C1" w14:textId="6FE9E76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A4EDECA" w14:textId="77777777" w:rsidTr="00DB4D54">
        <w:trPr>
          <w:trHeight w:val="167"/>
        </w:trPr>
        <w:tc>
          <w:tcPr>
            <w:tcW w:w="9059" w:type="dxa"/>
          </w:tcPr>
          <w:p w14:paraId="18EC1EF0" w14:textId="43D15737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Люминесцентный признак: </w:t>
            </w:r>
            <w:r w:rsidR="00CE0314" w:rsidRPr="00993CC5">
              <w:rPr>
                <w:rFonts w:ascii="Times New Roman" w:hAnsi="Times New Roman"/>
              </w:rPr>
              <w:t>Признак, выполненный краской, люминесцирующей под воздействием УФ-лучей (УФ-люминесценция), видимого (ИК-люминесценция) или ИК-излучения (антистоксовая люминесценция). [1]</w:t>
            </w:r>
          </w:p>
        </w:tc>
        <w:tc>
          <w:tcPr>
            <w:tcW w:w="575" w:type="dxa"/>
          </w:tcPr>
          <w:p w14:paraId="637B40FD" w14:textId="7B5F936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246CFC4" w14:textId="77777777" w:rsidTr="00DB4D54">
        <w:tc>
          <w:tcPr>
            <w:tcW w:w="9059" w:type="dxa"/>
          </w:tcPr>
          <w:p w14:paraId="3EC5E332" w14:textId="510BA2C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Марашка: </w:t>
            </w:r>
            <w:r w:rsidR="00CE0314" w:rsidRPr="00993CC5">
              <w:rPr>
                <w:rFonts w:ascii="Times New Roman" w:hAnsi="Times New Roman"/>
              </w:rPr>
              <w:t>Дефект печати в виде визуально заметных на оттиске мелких следов краски, печатных элементов, которых нет на печатной форме; или отсутствие элементов изображения. [1]</w:t>
            </w:r>
          </w:p>
        </w:tc>
        <w:tc>
          <w:tcPr>
            <w:tcW w:w="575" w:type="dxa"/>
          </w:tcPr>
          <w:p w14:paraId="64BBF2EE" w14:textId="1CA7357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370C8B8" w14:textId="77777777" w:rsidTr="00DB4D54">
        <w:tc>
          <w:tcPr>
            <w:tcW w:w="9059" w:type="dxa"/>
          </w:tcPr>
          <w:p w14:paraId="619D58B5" w14:textId="4670CFA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Марка материалов документов: </w:t>
            </w:r>
            <w:r w:rsidR="00CE0314" w:rsidRPr="00993CC5">
              <w:rPr>
                <w:rFonts w:ascii="Times New Roman" w:hAnsi="Times New Roman"/>
              </w:rPr>
              <w:t>Условное обозначение, характеризующее природу, качество, сорт объекта. [1]</w:t>
            </w:r>
          </w:p>
        </w:tc>
        <w:tc>
          <w:tcPr>
            <w:tcW w:w="575" w:type="dxa"/>
          </w:tcPr>
          <w:p w14:paraId="19D86BA0" w14:textId="55BB7FC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43670" w14:paraId="0CD208A9" w14:textId="77777777" w:rsidTr="00DB4D54">
        <w:tc>
          <w:tcPr>
            <w:tcW w:w="9059" w:type="dxa"/>
          </w:tcPr>
          <w:p w14:paraId="6B2D583F" w14:textId="689FC153" w:rsidR="00C43670" w:rsidRPr="0006761F" w:rsidRDefault="00196508" w:rsidP="0006761F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94</w:t>
            </w:r>
            <w:r w:rsidRPr="0006761F">
              <w:rPr>
                <w:rFonts w:ascii="Times New Roman" w:hAnsi="Times New Roman"/>
                <w:b/>
              </w:rPr>
              <w:t xml:space="preserve"> </w:t>
            </w:r>
            <w:r w:rsidR="00C43670" w:rsidRPr="0006761F">
              <w:rPr>
                <w:rFonts w:ascii="Times New Roman" w:hAnsi="Times New Roman"/>
                <w:b/>
              </w:rPr>
              <w:t xml:space="preserve">Маскировка: </w:t>
            </w:r>
            <w:r w:rsidR="00C43670" w:rsidRPr="0006761F">
              <w:rPr>
                <w:rFonts w:ascii="Times New Roman" w:hAnsi="Times New Roman"/>
              </w:rPr>
              <w:t>Один из методов технологической фальсификации пере</w:t>
            </w:r>
            <w:r w:rsidR="00C43670" w:rsidRPr="0006761F">
              <w:rPr>
                <w:rFonts w:ascii="Times New Roman" w:hAnsi="Times New Roman"/>
              </w:rPr>
              <w:softHyphen/>
              <w:t>менной информации документа путем прямого выполнения по имеющемуся знаку другого, более широки</w:t>
            </w:r>
            <w:r w:rsidR="00C43670" w:rsidRPr="0006761F">
              <w:rPr>
                <w:rFonts w:ascii="Times New Roman" w:hAnsi="Times New Roman"/>
              </w:rPr>
              <w:softHyphen/>
              <w:t>ми штрихами и неоднократно повт</w:t>
            </w:r>
            <w:r w:rsidR="00C43670" w:rsidRPr="0006761F">
              <w:rPr>
                <w:rFonts w:ascii="Times New Roman" w:hAnsi="Times New Roman"/>
              </w:rPr>
              <w:t>о</w:t>
            </w:r>
            <w:r w:rsidR="00C43670" w:rsidRPr="0006761F">
              <w:rPr>
                <w:rFonts w:ascii="Times New Roman" w:hAnsi="Times New Roman"/>
              </w:rPr>
              <w:t>ряющимися движениями или печатью (пишущая машинка, принтер) либо маскировка при помощи «чер</w:t>
            </w:r>
            <w:r w:rsidR="00C43670" w:rsidRPr="0006761F">
              <w:rPr>
                <w:rFonts w:ascii="Times New Roman" w:hAnsi="Times New Roman"/>
              </w:rPr>
              <w:softHyphen/>
              <w:t>нильного» пятна. [4]</w:t>
            </w:r>
          </w:p>
        </w:tc>
        <w:tc>
          <w:tcPr>
            <w:tcW w:w="575" w:type="dxa"/>
          </w:tcPr>
          <w:p w14:paraId="459F56CE" w14:textId="77777777" w:rsidR="00C43670" w:rsidRPr="00553EE6" w:rsidRDefault="00C43670" w:rsidP="00CE0314">
            <w:pPr>
              <w:pStyle w:val="Style23"/>
              <w:widowControl/>
              <w:jc w:val="both"/>
              <w:rPr>
                <w:bCs/>
                <w:color w:val="000000"/>
                <w:lang w:val="en-US" w:eastAsia="en-US" w:bidi="en-US"/>
              </w:rPr>
            </w:pPr>
          </w:p>
        </w:tc>
      </w:tr>
      <w:tr w:rsidR="00CE0314" w14:paraId="09220B5F" w14:textId="77777777" w:rsidTr="00DB4D54">
        <w:tc>
          <w:tcPr>
            <w:tcW w:w="9059" w:type="dxa"/>
          </w:tcPr>
          <w:p w14:paraId="78D11B93" w14:textId="53C88B2E" w:rsidR="00CE0314" w:rsidRPr="00993CC5" w:rsidRDefault="00196508" w:rsidP="004903BA">
            <w:pPr>
              <w:shd w:val="clear" w:color="auto" w:fill="FFFFFF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95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Материалы письма: Окрашенные многокомпонентные смеси (системы). [3]</w:t>
            </w:r>
          </w:p>
        </w:tc>
        <w:tc>
          <w:tcPr>
            <w:tcW w:w="575" w:type="dxa"/>
          </w:tcPr>
          <w:p w14:paraId="5265A6B7" w14:textId="1521FC2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B674AE4" w14:textId="77777777" w:rsidTr="00DB4D54">
        <w:tc>
          <w:tcPr>
            <w:tcW w:w="9059" w:type="dxa"/>
          </w:tcPr>
          <w:p w14:paraId="7A1AED69" w14:textId="4F90517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Материал подложки письма: </w:t>
            </w:r>
            <w:r w:rsidR="00CE0314" w:rsidRPr="00993CC5">
              <w:rPr>
                <w:rFonts w:ascii="Times New Roman" w:hAnsi="Times New Roman"/>
              </w:rPr>
              <w:t>Материал предмета, на поверхности которого имеются записи, печатный текст, оттиски печатей и др. [1]</w:t>
            </w:r>
          </w:p>
        </w:tc>
        <w:tc>
          <w:tcPr>
            <w:tcW w:w="575" w:type="dxa"/>
          </w:tcPr>
          <w:p w14:paraId="0E3074C9" w14:textId="53D3AF4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DF23E49" w14:textId="77777777" w:rsidTr="00DB4D54">
        <w:tc>
          <w:tcPr>
            <w:tcW w:w="9059" w:type="dxa"/>
          </w:tcPr>
          <w:p w14:paraId="54B0DA3A" w14:textId="0DE30080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97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Материалы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документа: </w:t>
            </w:r>
            <w:r w:rsidR="00CE0314" w:rsidRPr="00993CC5">
              <w:rPr>
                <w:rFonts w:ascii="Times New Roman" w:hAnsi="Times New Roman"/>
              </w:rPr>
              <w:t>Вещественная основа документа, исследуе</w:t>
            </w:r>
            <w:r w:rsidR="00CE0314" w:rsidRPr="00993CC5">
              <w:rPr>
                <w:rFonts w:ascii="Times New Roman" w:hAnsi="Times New Roman"/>
              </w:rPr>
              <w:softHyphen/>
              <w:t>мая при производстве технико-криминалистической экспертизы документов (</w:t>
            </w:r>
            <w:r w:rsidR="00CE0314" w:rsidRPr="00993CC5">
              <w:rPr>
                <w:rFonts w:ascii="Times New Roman" w:hAnsi="Times New Roman"/>
                <w:spacing w:val="-4"/>
              </w:rPr>
              <w:t>материал на котором находятся реквизиты документа, красящие вещества, которыми нанесены реквизиты документа)</w:t>
            </w:r>
          </w:p>
        </w:tc>
        <w:tc>
          <w:tcPr>
            <w:tcW w:w="575" w:type="dxa"/>
          </w:tcPr>
          <w:p w14:paraId="4DA2941D" w14:textId="7AF8E0D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F71B2D7" w14:textId="77777777" w:rsidTr="00DB4D54">
        <w:tc>
          <w:tcPr>
            <w:tcW w:w="9059" w:type="dxa"/>
          </w:tcPr>
          <w:p w14:paraId="314C5348" w14:textId="5896ED5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98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Материалы документа вспомогательные: </w:t>
            </w:r>
            <w:r w:rsidR="00CE0314" w:rsidRPr="00993CC5">
              <w:rPr>
                <w:rFonts w:ascii="Times New Roman" w:hAnsi="Times New Roman"/>
              </w:rPr>
              <w:t>Вещества, используемые для изготовления документа: клеи, защитные по</w:t>
            </w:r>
            <w:r w:rsidR="00CE0314" w:rsidRPr="00993CC5">
              <w:rPr>
                <w:rFonts w:ascii="Times New Roman" w:hAnsi="Times New Roman"/>
              </w:rPr>
              <w:softHyphen/>
              <w:t>крытия (лаки, пленки), скрепки, нитки, шнуры. [1]</w:t>
            </w:r>
          </w:p>
        </w:tc>
        <w:tc>
          <w:tcPr>
            <w:tcW w:w="575" w:type="dxa"/>
          </w:tcPr>
          <w:p w14:paraId="67AA7BC9" w14:textId="38D7212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E24FB7A" w14:textId="77777777" w:rsidTr="00DB4D54">
        <w:tc>
          <w:tcPr>
            <w:tcW w:w="9059" w:type="dxa"/>
          </w:tcPr>
          <w:p w14:paraId="77E6E54D" w14:textId="311CF1D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06761F" w:rsidRPr="00334515">
              <w:rPr>
                <w:rFonts w:ascii="Times New Roman" w:hAnsi="Times New Roman"/>
              </w:rPr>
              <w:t>99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</w:rPr>
              <w:t xml:space="preserve">Матричный (игольчатый) принтер: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печатающее устройство ударного действия, в </w:t>
            </w:r>
            <w:proofErr w:type="gramStart"/>
            <w:r w:rsidR="00CE0314" w:rsidRPr="00993CC5">
              <w:rPr>
                <w:rFonts w:ascii="Times New Roman" w:hAnsi="Times New Roman"/>
              </w:rPr>
              <w:t>котором  печатаю</w:t>
            </w:r>
            <w:r w:rsidR="00CE0314" w:rsidRPr="00993CC5">
              <w:rPr>
                <w:rFonts w:ascii="Times New Roman" w:hAnsi="Times New Roman"/>
              </w:rPr>
              <w:softHyphen/>
              <w:t>щими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элементами являются тонкие металлические стержни (иглы) и  печать осу</w:t>
            </w:r>
            <w:r w:rsidR="00CE0314" w:rsidRPr="00993CC5">
              <w:rPr>
                <w:rFonts w:ascii="Times New Roman" w:hAnsi="Times New Roman"/>
              </w:rPr>
              <w:softHyphen/>
              <w:t>ществляется через красящую ленту.</w:t>
            </w:r>
          </w:p>
        </w:tc>
        <w:tc>
          <w:tcPr>
            <w:tcW w:w="575" w:type="dxa"/>
          </w:tcPr>
          <w:p w14:paraId="61C1EEE7" w14:textId="301EB44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52D81DD" w14:textId="77777777" w:rsidTr="00DB4D54">
        <w:tc>
          <w:tcPr>
            <w:tcW w:w="9059" w:type="dxa"/>
          </w:tcPr>
          <w:p w14:paraId="3BD03117" w14:textId="3E766B8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Машинописный документ: </w:t>
            </w:r>
            <w:r w:rsidR="00CE0314" w:rsidRPr="00993CC5">
              <w:rPr>
                <w:rFonts w:ascii="Times New Roman" w:hAnsi="Times New Roman"/>
              </w:rPr>
              <w:t>Документ, при создании которого знаки письма наносят техни</w:t>
            </w:r>
            <w:r w:rsidR="00CE0314" w:rsidRPr="00993CC5">
              <w:rPr>
                <w:rFonts w:ascii="Times New Roman" w:hAnsi="Times New Roman"/>
              </w:rPr>
              <w:softHyphen/>
              <w:t>ческими средствами. [1]</w:t>
            </w:r>
          </w:p>
        </w:tc>
        <w:tc>
          <w:tcPr>
            <w:tcW w:w="575" w:type="dxa"/>
          </w:tcPr>
          <w:p w14:paraId="088D2BD3" w14:textId="24F7A22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0B75801" w14:textId="77777777" w:rsidTr="00DB4D54">
        <w:tc>
          <w:tcPr>
            <w:tcW w:w="9059" w:type="dxa"/>
          </w:tcPr>
          <w:p w14:paraId="0DDBC29F" w14:textId="6008944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Межстрочный интервал: </w:t>
            </w:r>
            <w:r w:rsidR="00CE0314" w:rsidRPr="00993CC5">
              <w:rPr>
                <w:rFonts w:ascii="Times New Roman" w:hAnsi="Times New Roman"/>
              </w:rPr>
              <w:t>Расстояние между основаниями смежных строк. [1]</w:t>
            </w:r>
          </w:p>
        </w:tc>
        <w:tc>
          <w:tcPr>
            <w:tcW w:w="575" w:type="dxa"/>
          </w:tcPr>
          <w:p w14:paraId="10976B90" w14:textId="4B13694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37935BD" w14:textId="77777777" w:rsidTr="00DB4D54">
        <w:tc>
          <w:tcPr>
            <w:tcW w:w="9059" w:type="dxa"/>
          </w:tcPr>
          <w:p w14:paraId="54B80324" w14:textId="442E41E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Металлизированная защитная нить: </w:t>
            </w:r>
            <w:r w:rsidR="00CE0314" w:rsidRPr="00993CC5">
              <w:rPr>
                <w:rFonts w:ascii="Times New Roman" w:hAnsi="Times New Roman"/>
              </w:rPr>
              <w:t>Защитная нить, в составе которой присутствует тонкий слой металла, как правило, без изображения. [1]</w:t>
            </w:r>
          </w:p>
        </w:tc>
        <w:tc>
          <w:tcPr>
            <w:tcW w:w="575" w:type="dxa"/>
          </w:tcPr>
          <w:p w14:paraId="34F38F12" w14:textId="42BAF02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79D157D" w14:textId="77777777" w:rsidTr="00DB4D54">
        <w:tc>
          <w:tcPr>
            <w:tcW w:w="9059" w:type="dxa"/>
          </w:tcPr>
          <w:p w14:paraId="1C0F7239" w14:textId="3DA27B3B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caps/>
              </w:rPr>
              <w:t>М</w:t>
            </w:r>
            <w:r w:rsidR="00CE0314" w:rsidRPr="00993CC5">
              <w:rPr>
                <w:rFonts w:ascii="Times New Roman" w:hAnsi="Times New Roman"/>
                <w:b/>
              </w:rPr>
              <w:t xml:space="preserve">еталлизированные печатные краски и печатные лаки: </w:t>
            </w:r>
            <w:r w:rsidR="00CE0314" w:rsidRPr="00993CC5">
              <w:rPr>
                <w:rFonts w:ascii="Times New Roman" w:hAnsi="Times New Roman"/>
              </w:rPr>
              <w:t>Специальные печатные краски и лаки, обладающие специфическим металли</w:t>
            </w:r>
            <w:r w:rsidR="00CE0314" w:rsidRPr="00993CC5">
              <w:rPr>
                <w:rFonts w:ascii="Times New Roman" w:hAnsi="Times New Roman"/>
              </w:rPr>
              <w:softHyphen/>
              <w:t>ческим (перламутровым) блеском, препятствующим достоверному сканированию и копированию. [1]</w:t>
            </w:r>
          </w:p>
        </w:tc>
        <w:tc>
          <w:tcPr>
            <w:tcW w:w="575" w:type="dxa"/>
          </w:tcPr>
          <w:p w14:paraId="51C51004" w14:textId="189D0CA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A38CB9C" w14:textId="77777777" w:rsidTr="00DB4D54">
        <w:tc>
          <w:tcPr>
            <w:tcW w:w="9059" w:type="dxa"/>
          </w:tcPr>
          <w:p w14:paraId="6740D8E9" w14:textId="1D5E5124" w:rsidR="00CE0314" w:rsidRPr="00993CC5" w:rsidRDefault="00196508" w:rsidP="004903BA">
            <w:pPr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104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Металлография: </w:t>
            </w:r>
            <w:r w:rsidR="00CE0314" w:rsidRPr="00993CC5">
              <w:rPr>
                <w:sz w:val="24"/>
                <w:szCs w:val="24"/>
              </w:rPr>
              <w:t>Разновидность способа глубокой печати, при которой печатная форма изго</w:t>
            </w:r>
            <w:r w:rsidR="00CE0314" w:rsidRPr="00993CC5">
              <w:rPr>
                <w:sz w:val="24"/>
                <w:szCs w:val="24"/>
              </w:rPr>
              <w:softHyphen/>
              <w:t xml:space="preserve">тавливается гравированием на плоской металлической пластине. </w:t>
            </w:r>
          </w:p>
          <w:p w14:paraId="004E1BE1" w14:textId="7867F239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Печать произ</w:t>
            </w:r>
            <w:r w:rsidRPr="00993CC5">
              <w:rPr>
                <w:rFonts w:ascii="Times New Roman" w:hAnsi="Times New Roman"/>
              </w:rPr>
              <w:softHyphen/>
              <w:t>водится красками повышенной вязкости. Применяется при изготовлении денеж</w:t>
            </w:r>
            <w:r w:rsidRPr="00993CC5">
              <w:rPr>
                <w:rFonts w:ascii="Times New Roman" w:hAnsi="Times New Roman"/>
              </w:rPr>
              <w:softHyphen/>
              <w:t>ных знаков, акцизных марок и др. [1]</w:t>
            </w:r>
          </w:p>
        </w:tc>
        <w:tc>
          <w:tcPr>
            <w:tcW w:w="575" w:type="dxa"/>
          </w:tcPr>
          <w:p w14:paraId="0EC463DA" w14:textId="5BFBF4E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D4E9A31" w14:textId="77777777" w:rsidTr="00DB4D54">
        <w:tc>
          <w:tcPr>
            <w:tcW w:w="9059" w:type="dxa"/>
          </w:tcPr>
          <w:p w14:paraId="6A85FB8F" w14:textId="465B893A" w:rsidR="00CE0314" w:rsidRPr="00993CC5" w:rsidRDefault="00196508" w:rsidP="004903BA">
            <w:pPr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105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Метамерность</w:t>
            </w:r>
            <w:proofErr w:type="spellEnd"/>
            <w:r w:rsidR="00CE0314" w:rsidRPr="00993CC5">
              <w:rPr>
                <w:b/>
                <w:sz w:val="24"/>
                <w:szCs w:val="24"/>
              </w:rPr>
              <w:t xml:space="preserve">: </w:t>
            </w:r>
            <w:r w:rsidR="00CE0314" w:rsidRPr="00993CC5">
              <w:rPr>
                <w:sz w:val="24"/>
                <w:szCs w:val="24"/>
              </w:rPr>
              <w:t xml:space="preserve">Признак, представляющий собой графический элемент, одни зоны которого выполнены ИК-поглощающими </w:t>
            </w:r>
            <w:proofErr w:type="spellStart"/>
            <w:r w:rsidR="00CE0314" w:rsidRPr="00993CC5">
              <w:rPr>
                <w:sz w:val="24"/>
                <w:szCs w:val="24"/>
              </w:rPr>
              <w:t>краскими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; а </w:t>
            </w:r>
            <w:proofErr w:type="gramStart"/>
            <w:r w:rsidR="00CE0314" w:rsidRPr="00993CC5">
              <w:rPr>
                <w:sz w:val="24"/>
                <w:szCs w:val="24"/>
              </w:rPr>
              <w:t xml:space="preserve">другие </w:t>
            </w:r>
            <w:r w:rsidR="00CE0314" w:rsidRPr="00993CC5">
              <w:rPr>
                <w:sz w:val="24"/>
                <w:szCs w:val="24"/>
              </w:rPr>
              <w:sym w:font="Symbol" w:char="F02D"/>
            </w:r>
            <w:r w:rsidR="00CE0314" w:rsidRPr="00993CC5">
              <w:rPr>
                <w:sz w:val="24"/>
                <w:szCs w:val="24"/>
              </w:rPr>
              <w:t xml:space="preserve"> ИК</w:t>
            </w:r>
            <w:proofErr w:type="gramEnd"/>
            <w:r w:rsidR="00CE0314" w:rsidRPr="00993CC5">
              <w:rPr>
                <w:sz w:val="24"/>
                <w:szCs w:val="24"/>
              </w:rPr>
              <w:t xml:space="preserve">-прозрачными краска-ми. </w:t>
            </w:r>
          </w:p>
          <w:p w14:paraId="1FE811DD" w14:textId="7A1C1C82" w:rsidR="00CE0314" w:rsidRPr="00993CC5" w:rsidRDefault="00CE0314" w:rsidP="004903BA">
            <w:pPr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>Примечание: Краски могут иметь одинаковый свет в видимом диапазоне спектра. [1]</w:t>
            </w:r>
          </w:p>
        </w:tc>
        <w:tc>
          <w:tcPr>
            <w:tcW w:w="575" w:type="dxa"/>
          </w:tcPr>
          <w:p w14:paraId="2A6B2750" w14:textId="6BEF3AA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63717E1" w14:textId="77777777" w:rsidTr="00DB4D54">
        <w:tc>
          <w:tcPr>
            <w:tcW w:w="9059" w:type="dxa"/>
          </w:tcPr>
          <w:p w14:paraId="2B7E450F" w14:textId="40AC43EC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Методика исследования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Целенаправленное и системное использование совокупности приемов и ме</w:t>
            </w:r>
            <w:r w:rsidR="00CE0314" w:rsidRPr="00993CC5">
              <w:rPr>
                <w:rFonts w:ascii="Times New Roman" w:hAnsi="Times New Roman"/>
              </w:rPr>
              <w:softHyphen/>
              <w:t>тодов, дающих эффект при решении вопросов, относящихся к предмету данного вида экспертизы. [1]</w:t>
            </w:r>
          </w:p>
        </w:tc>
        <w:tc>
          <w:tcPr>
            <w:tcW w:w="575" w:type="dxa"/>
          </w:tcPr>
          <w:p w14:paraId="211783F2" w14:textId="53A8FDD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655FCCB" w14:textId="77777777" w:rsidTr="00DB4D54">
        <w:tc>
          <w:tcPr>
            <w:tcW w:w="9059" w:type="dxa"/>
          </w:tcPr>
          <w:p w14:paraId="19473442" w14:textId="2BB68403" w:rsidR="00CE0314" w:rsidRPr="00993CC5" w:rsidRDefault="00196508" w:rsidP="004903BA">
            <w:pPr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107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334515">
              <w:rPr>
                <w:b/>
                <w:iCs/>
                <w:sz w:val="24"/>
                <w:szCs w:val="24"/>
              </w:rPr>
              <w:t>Механические свойства бумаги:</w:t>
            </w:r>
            <w:r w:rsidR="00CE0314" w:rsidRPr="00993CC5">
              <w:rPr>
                <w:i/>
                <w:iCs/>
                <w:sz w:val="24"/>
                <w:szCs w:val="24"/>
              </w:rPr>
              <w:t xml:space="preserve"> С</w:t>
            </w:r>
            <w:r w:rsidR="00CE0314" w:rsidRPr="00993CC5">
              <w:rPr>
                <w:sz w:val="24"/>
                <w:szCs w:val="24"/>
              </w:rPr>
              <w:t>пособность материала сопротивляться механическим усилиям (разрыву, излому, продавливанию, раздиранию, скручиванию). [3]</w:t>
            </w:r>
          </w:p>
        </w:tc>
        <w:tc>
          <w:tcPr>
            <w:tcW w:w="575" w:type="dxa"/>
          </w:tcPr>
          <w:p w14:paraId="548E6611" w14:textId="151FFD4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2EFF41B" w14:textId="77777777" w:rsidTr="00DB4D54">
        <w:tc>
          <w:tcPr>
            <w:tcW w:w="9059" w:type="dxa"/>
          </w:tcPr>
          <w:p w14:paraId="0A9BC83E" w14:textId="13F32150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Микроструктура материалов документов: </w:t>
            </w:r>
            <w:r w:rsidR="00CE0314" w:rsidRPr="00993CC5">
              <w:rPr>
                <w:rFonts w:ascii="Times New Roman" w:hAnsi="Times New Roman"/>
              </w:rPr>
              <w:t>Строение твердых веществ, различимое при осмотре поверхности при значи</w:t>
            </w:r>
            <w:r w:rsidR="00CE0314" w:rsidRPr="00993CC5">
              <w:rPr>
                <w:rFonts w:ascii="Times New Roman" w:hAnsi="Times New Roman"/>
              </w:rPr>
              <w:softHyphen/>
              <w:t>тельных (не менее 20</w:t>
            </w:r>
            <w:r w:rsidR="00CE0314" w:rsidRPr="00993CC5">
              <w:rPr>
                <w:rFonts w:ascii="Times New Roman" w:hAnsi="Times New Roman"/>
                <w:vertAlign w:val="superscript"/>
              </w:rPr>
              <w:t>х</w:t>
            </w:r>
            <w:r w:rsidR="00CE0314" w:rsidRPr="00993CC5">
              <w:rPr>
                <w:rFonts w:ascii="Times New Roman" w:hAnsi="Times New Roman"/>
              </w:rPr>
              <w:t>) увеличениях. [1]</w:t>
            </w:r>
          </w:p>
        </w:tc>
        <w:tc>
          <w:tcPr>
            <w:tcW w:w="575" w:type="dxa"/>
          </w:tcPr>
          <w:p w14:paraId="5BF6204F" w14:textId="074529A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84DE865" w14:textId="77777777" w:rsidTr="00DB4D54">
        <w:tc>
          <w:tcPr>
            <w:tcW w:w="9059" w:type="dxa"/>
          </w:tcPr>
          <w:p w14:paraId="0A748827" w14:textId="7151B2B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109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Микротекст: </w:t>
            </w:r>
            <w:r w:rsidR="00CE0314" w:rsidRPr="00993CC5">
              <w:rPr>
                <w:rFonts w:ascii="Times New Roman" w:hAnsi="Times New Roman"/>
              </w:rPr>
              <w:t>Графический защитный элемент, представляющий собой последовательность очень мелких символов (текста), визуально воспринимаемую как непрерывная линия. Символы микротекста обычно имеют высоту не более 250 мкм. [1]</w:t>
            </w:r>
          </w:p>
        </w:tc>
        <w:tc>
          <w:tcPr>
            <w:tcW w:w="575" w:type="dxa"/>
          </w:tcPr>
          <w:p w14:paraId="67AE0914" w14:textId="035C75E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25B354" w14:textId="77777777" w:rsidTr="00DB4D54">
        <w:tc>
          <w:tcPr>
            <w:tcW w:w="9059" w:type="dxa"/>
          </w:tcPr>
          <w:p w14:paraId="4BF786D4" w14:textId="6641AFE1" w:rsidR="00CE0314" w:rsidRPr="00993CC5" w:rsidRDefault="00196508" w:rsidP="004903BA">
            <w:pPr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110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Минеральный состав бумаги:</w:t>
            </w:r>
            <w:r w:rsidR="00CE0314" w:rsidRPr="00993CC5">
              <w:rPr>
                <w:sz w:val="24"/>
                <w:szCs w:val="24"/>
              </w:rPr>
              <w:t xml:space="preserve"> Одно из основных и наиболее устойчивых идентификационных признаков бумаги, который отражает, в основном, композицию наполнителей, также других неорганических веществ, используемых для придания бумаге белизны, цвета, устранения пятен смолы и т. д. [3]</w:t>
            </w:r>
          </w:p>
        </w:tc>
        <w:tc>
          <w:tcPr>
            <w:tcW w:w="575" w:type="dxa"/>
          </w:tcPr>
          <w:p w14:paraId="67A2E8D6" w14:textId="0D236D7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D2C118F" w14:textId="77777777" w:rsidTr="00DB4D54">
        <w:tc>
          <w:tcPr>
            <w:tcW w:w="9059" w:type="dxa"/>
          </w:tcPr>
          <w:p w14:paraId="0FD957CA" w14:textId="01053AC3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Многокрасочная печать: </w:t>
            </w:r>
            <w:r w:rsidR="00CE0314" w:rsidRPr="00993CC5">
              <w:rPr>
                <w:rFonts w:ascii="Times New Roman" w:hAnsi="Times New Roman"/>
              </w:rPr>
              <w:t>Полиграфическое воспроизведение оригинала несколькими печатными крас</w:t>
            </w:r>
            <w:r w:rsidR="00CE0314" w:rsidRPr="00993CC5">
              <w:rPr>
                <w:rFonts w:ascii="Times New Roman" w:hAnsi="Times New Roman"/>
              </w:rPr>
              <w:softHyphen/>
              <w:t>ками, для чего изображение многоцветного оригинала разбивается на одноцвет</w:t>
            </w:r>
            <w:r w:rsidR="00CE0314" w:rsidRPr="00993CC5">
              <w:rPr>
                <w:rFonts w:ascii="Times New Roman" w:hAnsi="Times New Roman"/>
              </w:rPr>
              <w:softHyphen/>
              <w:t>ные участки, для каждого из которых изготавливается отдельная печатная форма под краску, совпадающую с цветом этого участка. [1]</w:t>
            </w:r>
          </w:p>
        </w:tc>
        <w:tc>
          <w:tcPr>
            <w:tcW w:w="575" w:type="dxa"/>
          </w:tcPr>
          <w:p w14:paraId="667773E5" w14:textId="232B4C9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2ED71DD" w14:textId="77777777" w:rsidTr="00DB4D54">
        <w:tc>
          <w:tcPr>
            <w:tcW w:w="9059" w:type="dxa"/>
          </w:tcPr>
          <w:p w14:paraId="0EAA565F" w14:textId="40ABED28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112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Многокрасочный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оттиск: </w:t>
            </w:r>
            <w:r w:rsidR="00CE0314" w:rsidRPr="00993CC5">
              <w:rPr>
                <w:rFonts w:ascii="Times New Roman" w:hAnsi="Times New Roman"/>
              </w:rPr>
              <w:t>Полиграфический оттиск, напечатанный более чем одной краской. [1]</w:t>
            </w:r>
          </w:p>
        </w:tc>
        <w:tc>
          <w:tcPr>
            <w:tcW w:w="575" w:type="dxa"/>
          </w:tcPr>
          <w:p w14:paraId="70703E77" w14:textId="4F25247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0C4FFF" w14:textId="77777777" w:rsidTr="00DB4D54">
        <w:tc>
          <w:tcPr>
            <w:tcW w:w="9059" w:type="dxa"/>
          </w:tcPr>
          <w:p w14:paraId="4A362139" w14:textId="1EB5F8B7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Множительная техника: </w:t>
            </w:r>
            <w:r w:rsidR="00CE0314" w:rsidRPr="00993CC5">
              <w:rPr>
                <w:rFonts w:ascii="Times New Roman" w:hAnsi="Times New Roman"/>
                <w:spacing w:val="2"/>
              </w:rPr>
              <w:t>Аппараты для получения копий документа, воспроизводящих оригинал.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70FDC142" w14:textId="5EF43E7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6B1156A" w14:textId="77777777" w:rsidTr="00DB4D54">
        <w:tc>
          <w:tcPr>
            <w:tcW w:w="9059" w:type="dxa"/>
          </w:tcPr>
          <w:p w14:paraId="0B65D144" w14:textId="461359F9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06761F" w:rsidRPr="00334515">
              <w:rPr>
                <w:rFonts w:ascii="Times New Roman" w:hAnsi="Times New Roman"/>
              </w:rPr>
              <w:t>114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Муар: </w:t>
            </w:r>
            <w:r w:rsidR="00CE0314" w:rsidRPr="00993CC5">
              <w:rPr>
                <w:rFonts w:ascii="Times New Roman" w:hAnsi="Times New Roman"/>
              </w:rPr>
              <w:t>Видимые периодически повторяющиеся пятна (посторонний рисунок в виде сетки), полосы или линии, возникающие при наложении двух или более перио</w:t>
            </w:r>
            <w:r w:rsidR="00CE0314" w:rsidRPr="00993CC5">
              <w:rPr>
                <w:rFonts w:ascii="Times New Roman" w:hAnsi="Times New Roman"/>
              </w:rPr>
              <w:softHyphen/>
              <w:t>дических плоскостных структур (растровых изображений). [1]</w:t>
            </w:r>
          </w:p>
        </w:tc>
        <w:tc>
          <w:tcPr>
            <w:tcW w:w="575" w:type="dxa"/>
          </w:tcPr>
          <w:p w14:paraId="640A897F" w14:textId="5B0C801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D2C731C" w14:textId="77777777" w:rsidTr="00DB4D54">
        <w:tc>
          <w:tcPr>
            <w:tcW w:w="9059" w:type="dxa"/>
          </w:tcPr>
          <w:p w14:paraId="328F6C2F" w14:textId="24E6279A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115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Наименование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документа: </w:t>
            </w:r>
            <w:r w:rsidR="00CE0314" w:rsidRPr="00993CC5">
              <w:rPr>
                <w:rFonts w:ascii="Times New Roman" w:hAnsi="Times New Roman"/>
              </w:rPr>
              <w:t>Обозначение вида письменного документа. [1]</w:t>
            </w:r>
          </w:p>
        </w:tc>
        <w:tc>
          <w:tcPr>
            <w:tcW w:w="575" w:type="dxa"/>
          </w:tcPr>
          <w:p w14:paraId="3DA59ED3" w14:textId="099BDD8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F387BF2" w14:textId="77777777" w:rsidTr="00DB4D54">
        <w:tc>
          <w:tcPr>
            <w:tcW w:w="9059" w:type="dxa"/>
          </w:tcPr>
          <w:p w14:paraId="7D489E7C" w14:textId="2C89F785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Насыщенность: </w:t>
            </w:r>
            <w:r w:rsidR="00CE0314" w:rsidRPr="00993CC5">
              <w:rPr>
                <w:rFonts w:ascii="Times New Roman" w:hAnsi="Times New Roman"/>
              </w:rPr>
              <w:t>Показатель, характеризующий степень выраженности цветового тона в цве</w:t>
            </w:r>
            <w:r w:rsidR="00CE0314" w:rsidRPr="00993CC5">
              <w:rPr>
                <w:rFonts w:ascii="Times New Roman" w:hAnsi="Times New Roman"/>
              </w:rPr>
              <w:softHyphen/>
              <w:t>товом ощущении; наибольшую насыщенность имеют зональные цвета. [1]</w:t>
            </w:r>
          </w:p>
        </w:tc>
        <w:tc>
          <w:tcPr>
            <w:tcW w:w="575" w:type="dxa"/>
          </w:tcPr>
          <w:p w14:paraId="24AC3A98" w14:textId="3B8E940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8A08130" w14:textId="77777777" w:rsidTr="00DB4D54">
        <w:tc>
          <w:tcPr>
            <w:tcW w:w="9059" w:type="dxa"/>
          </w:tcPr>
          <w:p w14:paraId="16BFBEA3" w14:textId="43E9621D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117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Начертание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шрифта:  </w:t>
            </w:r>
            <w:r w:rsidR="00CE0314" w:rsidRPr="00993CC5">
              <w:rPr>
                <w:rFonts w:ascii="Times New Roman" w:hAnsi="Times New Roman"/>
              </w:rPr>
              <w:t>Графический рисунок шрифта, входящего в состав одной гарнитуры. [1]</w:t>
            </w:r>
          </w:p>
        </w:tc>
        <w:tc>
          <w:tcPr>
            <w:tcW w:w="575" w:type="dxa"/>
          </w:tcPr>
          <w:p w14:paraId="7B98E932" w14:textId="1A672C4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8B53CDB" w14:textId="77777777" w:rsidTr="00DB4D54">
        <w:tc>
          <w:tcPr>
            <w:tcW w:w="9059" w:type="dxa"/>
          </w:tcPr>
          <w:p w14:paraId="3088E8CD" w14:textId="398CA580" w:rsidR="00CE0314" w:rsidRPr="00993CC5" w:rsidRDefault="00196508" w:rsidP="0006761F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118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Неидентификацион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>ные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исследования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Проводимое экспертом изучение документа в целях установления способа его изготовления, наличия изменений и способа их внесения, а также для восста</w:t>
            </w:r>
            <w:r w:rsidR="00CE0314" w:rsidRPr="00993CC5">
              <w:rPr>
                <w:rFonts w:ascii="Times New Roman" w:hAnsi="Times New Roman"/>
              </w:rPr>
              <w:softHyphen/>
              <w:t>новления первоначального текста. [1]</w:t>
            </w:r>
          </w:p>
        </w:tc>
        <w:tc>
          <w:tcPr>
            <w:tcW w:w="575" w:type="dxa"/>
          </w:tcPr>
          <w:p w14:paraId="40BF5135" w14:textId="031A239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8BCF715" w14:textId="77777777" w:rsidTr="00DB4D54">
        <w:tc>
          <w:tcPr>
            <w:tcW w:w="9059" w:type="dxa"/>
          </w:tcPr>
          <w:p w14:paraId="1BEC6E69" w14:textId="63B5E1F6" w:rsidR="00CE0314" w:rsidRPr="00993CC5" w:rsidRDefault="00196508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119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Нераппортная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сетка: </w:t>
            </w:r>
            <w:r w:rsidR="00CE0314" w:rsidRPr="00993CC5">
              <w:rPr>
                <w:rFonts w:ascii="Times New Roman" w:hAnsi="Times New Roman"/>
              </w:rPr>
              <w:t>Сетка, узор которой имеет непериодическую структуру. [1]</w:t>
            </w:r>
          </w:p>
        </w:tc>
        <w:tc>
          <w:tcPr>
            <w:tcW w:w="575" w:type="dxa"/>
          </w:tcPr>
          <w:p w14:paraId="08E103A2" w14:textId="1CD521F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C5A09A8" w14:textId="77777777" w:rsidTr="00DB4D54">
        <w:tc>
          <w:tcPr>
            <w:tcW w:w="9059" w:type="dxa"/>
          </w:tcPr>
          <w:p w14:paraId="445FA843" w14:textId="53AA78A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Нерегулярный растр: </w:t>
            </w:r>
            <w:r w:rsidR="00CE0314" w:rsidRPr="00993CC5">
              <w:rPr>
                <w:rFonts w:ascii="Times New Roman" w:hAnsi="Times New Roman"/>
              </w:rPr>
              <w:t>Штриховая структура с неупорядоченным размещением элементов. [1]</w:t>
            </w:r>
          </w:p>
        </w:tc>
        <w:tc>
          <w:tcPr>
            <w:tcW w:w="575" w:type="dxa"/>
          </w:tcPr>
          <w:p w14:paraId="47338FF5" w14:textId="3785CC9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5C1E042" w14:textId="77777777" w:rsidTr="00DB4D54">
        <w:tc>
          <w:tcPr>
            <w:tcW w:w="9059" w:type="dxa"/>
          </w:tcPr>
          <w:p w14:paraId="3A99C253" w14:textId="4DE27F4C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Нумерация: </w:t>
            </w:r>
            <w:r w:rsidR="00CE0314" w:rsidRPr="00993CC5">
              <w:rPr>
                <w:rFonts w:ascii="Times New Roman" w:hAnsi="Times New Roman"/>
              </w:rPr>
              <w:t>Нанесение индивидуального регистрационно-учетного номера (нумерацион</w:t>
            </w:r>
            <w:r w:rsidR="00CE0314" w:rsidRPr="00993CC5">
              <w:rPr>
                <w:rFonts w:ascii="Times New Roman" w:hAnsi="Times New Roman"/>
              </w:rPr>
              <w:softHyphen/>
              <w:t>ного символа) любого графического начертания. [1]</w:t>
            </w:r>
          </w:p>
        </w:tc>
        <w:tc>
          <w:tcPr>
            <w:tcW w:w="575" w:type="dxa"/>
          </w:tcPr>
          <w:p w14:paraId="01E75846" w14:textId="230699F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352A2C3" w14:textId="77777777" w:rsidTr="00DB4D54">
        <w:tc>
          <w:tcPr>
            <w:tcW w:w="9059" w:type="dxa"/>
          </w:tcPr>
          <w:p w14:paraId="29C5368B" w14:textId="053A530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Обводка: </w:t>
            </w:r>
            <w:r w:rsidR="00CE0314" w:rsidRPr="00993CC5">
              <w:rPr>
                <w:rFonts w:ascii="Times New Roman" w:hAnsi="Times New Roman"/>
              </w:rPr>
              <w:t>Выполнение поверх первоначальной записи штрихов, повторяющих конфигурацию знаков. [2]</w:t>
            </w:r>
          </w:p>
        </w:tc>
        <w:tc>
          <w:tcPr>
            <w:tcW w:w="575" w:type="dxa"/>
          </w:tcPr>
          <w:p w14:paraId="543E9623" w14:textId="4F4E76A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A3F21FC" w14:textId="77777777" w:rsidTr="00DB4D54">
        <w:tc>
          <w:tcPr>
            <w:tcW w:w="9059" w:type="dxa"/>
          </w:tcPr>
          <w:p w14:paraId="6F3BE172" w14:textId="2990649A" w:rsidR="00CE0314" w:rsidRPr="00993CC5" w:rsidRDefault="00993CC5" w:rsidP="004903BA">
            <w:pPr>
              <w:spacing w:line="228" w:lineRule="auto"/>
              <w:ind w:firstLine="596"/>
              <w:rPr>
                <w:noProof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123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Обугливание бумаги: </w:t>
            </w:r>
            <w:r w:rsidR="00CE0314" w:rsidRPr="00993CC5">
              <w:rPr>
                <w:noProof/>
                <w:sz w:val="24"/>
                <w:szCs w:val="24"/>
              </w:rPr>
              <w:t xml:space="preserve">Изменение свойств бумаги при воздействии на нее температуры в пределах 150–250 °С. </w:t>
            </w:r>
          </w:p>
          <w:p w14:paraId="343AE57D" w14:textId="4F0B12B8" w:rsidR="00CE0314" w:rsidRPr="00993CC5" w:rsidRDefault="00CE0314" w:rsidP="004903BA">
            <w:pPr>
              <w:spacing w:line="228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noProof/>
                <w:sz w:val="24"/>
                <w:szCs w:val="24"/>
              </w:rPr>
              <w:t>Примечание: В этом состоянии бумага имеет черный либо коричневый цвет, ее поверхность становится покоробленной, на ней появляются многочисленные складки и трещины.</w:t>
            </w:r>
            <w:r w:rsidRPr="00993CC5">
              <w:rPr>
                <w:sz w:val="24"/>
                <w:szCs w:val="24"/>
              </w:rPr>
              <w:t xml:space="preserve"> [1]</w:t>
            </w:r>
          </w:p>
        </w:tc>
        <w:tc>
          <w:tcPr>
            <w:tcW w:w="575" w:type="dxa"/>
          </w:tcPr>
          <w:p w14:paraId="68092A82" w14:textId="102A7BD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3A3C312" w14:textId="77777777" w:rsidTr="00DB4D54">
        <w:tc>
          <w:tcPr>
            <w:tcW w:w="9059" w:type="dxa"/>
          </w:tcPr>
          <w:p w14:paraId="6307B788" w14:textId="237023BD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Однокрасочная печать: </w:t>
            </w:r>
            <w:r w:rsidR="00CE0314" w:rsidRPr="00993CC5">
              <w:rPr>
                <w:rFonts w:ascii="Times New Roman" w:hAnsi="Times New Roman"/>
              </w:rPr>
              <w:t>Полиграфическое воспроизведение оригинала одной печатной краской любого цвета (чаще всего</w:t>
            </w:r>
            <w:r w:rsidR="00CE0314" w:rsidRPr="00993CC5">
              <w:rPr>
                <w:rFonts w:ascii="Times New Roman" w:hAnsi="Times New Roman"/>
                <w:noProof/>
              </w:rPr>
              <w:t xml:space="preserve"> –</w:t>
            </w:r>
            <w:r w:rsidR="00CE0314" w:rsidRPr="00993CC5">
              <w:rPr>
                <w:rFonts w:ascii="Times New Roman" w:hAnsi="Times New Roman"/>
              </w:rPr>
              <w:t xml:space="preserve"> черной). [1]</w:t>
            </w:r>
          </w:p>
        </w:tc>
        <w:tc>
          <w:tcPr>
            <w:tcW w:w="575" w:type="dxa"/>
          </w:tcPr>
          <w:p w14:paraId="1057902C" w14:textId="48DD060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6744143" w14:textId="77777777" w:rsidTr="00DB4D54">
        <w:tc>
          <w:tcPr>
            <w:tcW w:w="9059" w:type="dxa"/>
          </w:tcPr>
          <w:p w14:paraId="1C7F766A" w14:textId="2017E18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Односторонняя печать: </w:t>
            </w:r>
            <w:r w:rsidR="00CE0314" w:rsidRPr="00993CC5">
              <w:rPr>
                <w:rFonts w:ascii="Times New Roman" w:hAnsi="Times New Roman"/>
                <w:spacing w:val="-6"/>
              </w:rPr>
              <w:t>Печать только на одной стороне запечатываемого материала</w:t>
            </w:r>
          </w:p>
        </w:tc>
        <w:tc>
          <w:tcPr>
            <w:tcW w:w="575" w:type="dxa"/>
          </w:tcPr>
          <w:p w14:paraId="37EB5432" w14:textId="623BF84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EAA940A" w14:textId="77777777" w:rsidTr="00DB4D54">
        <w:tc>
          <w:tcPr>
            <w:tcW w:w="9059" w:type="dxa"/>
          </w:tcPr>
          <w:p w14:paraId="24F88800" w14:textId="4F34BA8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Опаление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бумаги: </w:t>
            </w:r>
            <w:r w:rsidR="00CE0314" w:rsidRPr="00993CC5">
              <w:rPr>
                <w:rFonts w:ascii="Times New Roman" w:hAnsi="Times New Roman"/>
              </w:rPr>
              <w:t>Воздействие на бумагу температуры в пределах 110–150 °С, при которой она теряет влагу, принимает желтый оттенок и может быть слегка покороблена. [1]</w:t>
            </w:r>
          </w:p>
        </w:tc>
        <w:tc>
          <w:tcPr>
            <w:tcW w:w="575" w:type="dxa"/>
          </w:tcPr>
          <w:p w14:paraId="46752D9B" w14:textId="31AFAFA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DE71D14" w14:textId="77777777" w:rsidTr="00DB4D54">
        <w:tc>
          <w:tcPr>
            <w:tcW w:w="9059" w:type="dxa"/>
          </w:tcPr>
          <w:p w14:paraId="00FE33F4" w14:textId="34E4EB38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Оптически переменный признак: </w:t>
            </w:r>
            <w:r w:rsidR="00CE0314" w:rsidRPr="00993CC5">
              <w:rPr>
                <w:rFonts w:ascii="Times New Roman" w:hAnsi="Times New Roman"/>
              </w:rPr>
              <w:t>Признак, выполненный краской, изменяющей свой цвет при изменении угла зрения или направления света. [1]</w:t>
            </w:r>
          </w:p>
        </w:tc>
        <w:tc>
          <w:tcPr>
            <w:tcW w:w="575" w:type="dxa"/>
          </w:tcPr>
          <w:p w14:paraId="3903209E" w14:textId="3BF3666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E8D903D" w14:textId="77777777" w:rsidTr="00DB4D54">
        <w:tc>
          <w:tcPr>
            <w:tcW w:w="9059" w:type="dxa"/>
          </w:tcPr>
          <w:p w14:paraId="36535F4C" w14:textId="4D2087D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Орловский эффект: </w:t>
            </w:r>
            <w:r w:rsidR="00CE0314" w:rsidRPr="00993CC5">
              <w:rPr>
                <w:rFonts w:ascii="Times New Roman" w:hAnsi="Times New Roman"/>
              </w:rPr>
              <w:t>Эффект, заключающийся в переходе цвета графического элемента в любом направлении без разрыва и смещения линий, обеспечиваемый за счет многокра</w:t>
            </w:r>
            <w:r w:rsidR="00CE0314" w:rsidRPr="00993CC5">
              <w:rPr>
                <w:rFonts w:ascii="Times New Roman" w:hAnsi="Times New Roman"/>
              </w:rPr>
              <w:softHyphen/>
              <w:t>сочной печати с единой печатной формы. [1]</w:t>
            </w:r>
          </w:p>
        </w:tc>
        <w:tc>
          <w:tcPr>
            <w:tcW w:w="575" w:type="dxa"/>
          </w:tcPr>
          <w:p w14:paraId="522C06DA" w14:textId="03AD30A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FA86353" w14:textId="77777777" w:rsidTr="00DB4D54">
        <w:tc>
          <w:tcPr>
            <w:tcW w:w="9059" w:type="dxa"/>
          </w:tcPr>
          <w:p w14:paraId="37E34994" w14:textId="6528C6E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129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Оттиск: </w:t>
            </w:r>
            <w:r w:rsidR="00CE0314" w:rsidRPr="00993CC5">
              <w:rPr>
                <w:rFonts w:ascii="Times New Roman" w:hAnsi="Times New Roman"/>
              </w:rPr>
              <w:t>Изображение текста, иллюстрации и пр., которое получено в процессе печа</w:t>
            </w:r>
            <w:r w:rsidR="00CE0314" w:rsidRPr="00993CC5">
              <w:rPr>
                <w:rFonts w:ascii="Times New Roman" w:hAnsi="Times New Roman"/>
              </w:rPr>
              <w:softHyphen/>
              <w:t>ти полиграфическими средствами или удостоверительной печатной формой на бумаге или ином запечатываемом материале. [1]</w:t>
            </w:r>
          </w:p>
        </w:tc>
        <w:tc>
          <w:tcPr>
            <w:tcW w:w="575" w:type="dxa"/>
          </w:tcPr>
          <w:p w14:paraId="3E9B8C2E" w14:textId="262F397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C81BF86" w14:textId="77777777" w:rsidTr="00DB4D54">
        <w:tc>
          <w:tcPr>
            <w:tcW w:w="9059" w:type="dxa"/>
          </w:tcPr>
          <w:p w14:paraId="09F745A4" w14:textId="6864BBB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Официальный документ: </w:t>
            </w:r>
            <w:r w:rsidR="00CE0314" w:rsidRPr="00993CC5">
              <w:rPr>
                <w:rFonts w:ascii="Times New Roman" w:hAnsi="Times New Roman"/>
              </w:rPr>
              <w:t>Документ, созданный юридическим или физическим лицом, оформленный и удостоверенный в установленном порядке. [1]</w:t>
            </w:r>
          </w:p>
        </w:tc>
        <w:tc>
          <w:tcPr>
            <w:tcW w:w="575" w:type="dxa"/>
          </w:tcPr>
          <w:p w14:paraId="4FD6FDB9" w14:textId="7CBCBE8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CAC4664" w14:textId="77777777" w:rsidTr="00DB4D54">
        <w:tc>
          <w:tcPr>
            <w:tcW w:w="9059" w:type="dxa"/>
          </w:tcPr>
          <w:p w14:paraId="789D5D34" w14:textId="7B82C6E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Оформление документа: </w:t>
            </w:r>
            <w:r w:rsidR="00CE0314" w:rsidRPr="00993CC5">
              <w:rPr>
                <w:rFonts w:ascii="Times New Roman" w:hAnsi="Times New Roman"/>
              </w:rPr>
              <w:t>Проставление необходимых реквизитов, установленных правилами доку</w:t>
            </w:r>
            <w:r w:rsidR="00CE0314" w:rsidRPr="00993CC5">
              <w:rPr>
                <w:rFonts w:ascii="Times New Roman" w:hAnsi="Times New Roman"/>
              </w:rPr>
              <w:softHyphen/>
              <w:t>ментирования. [1]</w:t>
            </w:r>
          </w:p>
        </w:tc>
        <w:tc>
          <w:tcPr>
            <w:tcW w:w="575" w:type="dxa"/>
          </w:tcPr>
          <w:p w14:paraId="2DC0012A" w14:textId="6FE55C1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12D7EF1" w14:textId="77777777" w:rsidTr="00DB4D54">
        <w:tc>
          <w:tcPr>
            <w:tcW w:w="9059" w:type="dxa"/>
          </w:tcPr>
          <w:p w14:paraId="08155A93" w14:textId="6315812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Офсетная печать: </w:t>
            </w:r>
            <w:r w:rsidR="00CE0314" w:rsidRPr="00993CC5">
              <w:rPr>
                <w:rFonts w:ascii="Times New Roman" w:hAnsi="Times New Roman"/>
                <w:spacing w:val="-4"/>
              </w:rPr>
              <w:t>Способ печати, при котором краска с печатной формы передается сначала на эластичную поверхность (офсетную резину), а с нее – на запечатываемый материал.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344007E9" w14:textId="4D0BAB1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6C5C9D7" w14:textId="77777777" w:rsidTr="00DB4D54">
        <w:tc>
          <w:tcPr>
            <w:tcW w:w="9059" w:type="dxa"/>
          </w:tcPr>
          <w:p w14:paraId="296BD512" w14:textId="4B09A5E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06761F" w:rsidRPr="00334515">
              <w:rPr>
                <w:rFonts w:ascii="Times New Roman" w:hAnsi="Times New Roman"/>
              </w:rPr>
              <w:t>133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Оценка признака, обнаруженного при исследовании материалов документов: </w:t>
            </w:r>
            <w:r w:rsidR="00CE0314" w:rsidRPr="00993CC5">
              <w:rPr>
                <w:rFonts w:ascii="Times New Roman" w:hAnsi="Times New Roman"/>
              </w:rPr>
              <w:t>Определение значимости выявленного признака (конкретное свойство, сос</w:t>
            </w:r>
            <w:r w:rsidR="00CE0314" w:rsidRPr="00993CC5">
              <w:rPr>
                <w:rFonts w:ascii="Times New Roman" w:hAnsi="Times New Roman"/>
              </w:rPr>
              <w:softHyphen/>
              <w:t>тав материала документа, наличие или отсутствие примесей, их природа) для решения поставленной задачи. [1]</w:t>
            </w:r>
          </w:p>
        </w:tc>
        <w:tc>
          <w:tcPr>
            <w:tcW w:w="575" w:type="dxa"/>
          </w:tcPr>
          <w:p w14:paraId="14DA328D" w14:textId="53B044A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1625104" w14:textId="77777777" w:rsidTr="00DB4D54">
        <w:tc>
          <w:tcPr>
            <w:tcW w:w="9059" w:type="dxa"/>
          </w:tcPr>
          <w:p w14:paraId="2CDD0EA1" w14:textId="4C2DF00C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Очко: </w:t>
            </w:r>
            <w:r w:rsidR="00CE0314" w:rsidRPr="00993CC5">
              <w:rPr>
                <w:rFonts w:ascii="Times New Roman" w:hAnsi="Times New Roman"/>
              </w:rPr>
              <w:t>Рельефное изображение буквы или знака, выпуклое на литерах, строках, стереотипах и углубленное на металлических матрицах наборных машин, кар</w:t>
            </w:r>
            <w:r w:rsidR="00CE0314" w:rsidRPr="00993CC5">
              <w:rPr>
                <w:rFonts w:ascii="Times New Roman" w:hAnsi="Times New Roman"/>
              </w:rPr>
              <w:softHyphen/>
              <w:t>тонных или пластмассовых матрицах для отливки стереотипов. [1]</w:t>
            </w:r>
          </w:p>
        </w:tc>
        <w:tc>
          <w:tcPr>
            <w:tcW w:w="575" w:type="dxa"/>
          </w:tcPr>
          <w:p w14:paraId="43AB8217" w14:textId="2C45F78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662D11" w14:textId="77777777" w:rsidTr="00DB4D54">
        <w:tc>
          <w:tcPr>
            <w:tcW w:w="9059" w:type="dxa"/>
          </w:tcPr>
          <w:p w14:paraId="65D0D41F" w14:textId="195EDC7F" w:rsidR="00CE0314" w:rsidRPr="00993CC5" w:rsidRDefault="00993CC5" w:rsidP="004903BA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06761F" w:rsidRPr="00334515">
              <w:rPr>
                <w:sz w:val="24"/>
                <w:szCs w:val="24"/>
              </w:rPr>
              <w:t>135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Пасты для шариковых ручек</w:t>
            </w:r>
            <w:r w:rsidR="00CE0314" w:rsidRPr="00993CC5">
              <w:rPr>
                <w:b/>
                <w:sz w:val="24"/>
                <w:szCs w:val="24"/>
              </w:rPr>
              <w:t>:</w:t>
            </w:r>
            <w:r w:rsidR="00CE0314" w:rsidRPr="00993CC5">
              <w:rPr>
                <w:sz w:val="24"/>
                <w:szCs w:val="24"/>
              </w:rPr>
              <w:t xml:space="preserve"> Смеси, состоящие: из жиро- и спирторастворимых </w:t>
            </w:r>
            <w:proofErr w:type="gramStart"/>
            <w:r w:rsidR="00CE0314" w:rsidRPr="00993CC5">
              <w:rPr>
                <w:sz w:val="24"/>
                <w:szCs w:val="24"/>
              </w:rPr>
              <w:t>красителей;  из</w:t>
            </w:r>
            <w:proofErr w:type="gramEnd"/>
            <w:r w:rsidR="00CE0314" w:rsidRPr="00993CC5">
              <w:rPr>
                <w:sz w:val="24"/>
                <w:szCs w:val="24"/>
              </w:rPr>
              <w:t xml:space="preserve"> смол; из высококипящих растворителей;  из различных добавок, улучшающих свойства пасты. [3]</w:t>
            </w:r>
          </w:p>
        </w:tc>
        <w:tc>
          <w:tcPr>
            <w:tcW w:w="575" w:type="dxa"/>
          </w:tcPr>
          <w:p w14:paraId="1B666CC4" w14:textId="1335FFD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908E86D" w14:textId="77777777" w:rsidTr="00DB4D54">
        <w:tc>
          <w:tcPr>
            <w:tcW w:w="9059" w:type="dxa"/>
          </w:tcPr>
          <w:p w14:paraId="43CAF7D2" w14:textId="673DA955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Печатание: </w:t>
            </w:r>
            <w:r w:rsidR="00CE0314" w:rsidRPr="00993CC5">
              <w:rPr>
                <w:rFonts w:ascii="Times New Roman" w:hAnsi="Times New Roman"/>
              </w:rPr>
              <w:t>Процесс получения изображения оригинала на оттиске путем нанесения кра</w:t>
            </w:r>
            <w:r w:rsidR="00CE0314" w:rsidRPr="00993CC5">
              <w:rPr>
                <w:rFonts w:ascii="Times New Roman" w:hAnsi="Times New Roman"/>
              </w:rPr>
              <w:softHyphen/>
              <w:t>сочного слоя или слоев разных красок на запечатываемый материал при помощи печатных форм. [1]</w:t>
            </w:r>
          </w:p>
        </w:tc>
        <w:tc>
          <w:tcPr>
            <w:tcW w:w="575" w:type="dxa"/>
          </w:tcPr>
          <w:p w14:paraId="71E84557" w14:textId="19A4900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EE5F81D" w14:textId="77777777" w:rsidTr="00DB4D54">
        <w:tc>
          <w:tcPr>
            <w:tcW w:w="9059" w:type="dxa"/>
          </w:tcPr>
          <w:p w14:paraId="634A9011" w14:textId="439620BC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Печатная бумага: </w:t>
            </w:r>
            <w:r w:rsidR="00CE0314" w:rsidRPr="00993CC5">
              <w:rPr>
                <w:rFonts w:ascii="Times New Roman" w:hAnsi="Times New Roman"/>
              </w:rPr>
              <w:t>Бумага, которая по своим техническим качествам удовлетворяет требова</w:t>
            </w:r>
            <w:r w:rsidR="00CE0314" w:rsidRPr="00993CC5">
              <w:rPr>
                <w:rFonts w:ascii="Times New Roman" w:hAnsi="Times New Roman"/>
              </w:rPr>
              <w:softHyphen/>
              <w:t>ниям технологии печатного процесса. [1]</w:t>
            </w:r>
          </w:p>
        </w:tc>
        <w:tc>
          <w:tcPr>
            <w:tcW w:w="575" w:type="dxa"/>
          </w:tcPr>
          <w:p w14:paraId="4DB5111E" w14:textId="6EB15CC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A585CCF" w14:textId="77777777" w:rsidTr="00DB4D54">
        <w:tc>
          <w:tcPr>
            <w:tcW w:w="9059" w:type="dxa"/>
          </w:tcPr>
          <w:p w14:paraId="476C2E93" w14:textId="717293A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FA7019" w:rsidRPr="00993CC5">
              <w:rPr>
                <w:rFonts w:ascii="Times New Roman" w:hAnsi="Times New Roman"/>
                <w:b/>
              </w:rPr>
              <w:t>Печатная форма:</w:t>
            </w:r>
            <w:r w:rsidR="00FA7019" w:rsidRPr="00993CC5">
              <w:rPr>
                <w:rFonts w:ascii="Times New Roman" w:hAnsi="Times New Roman"/>
              </w:rPr>
              <w:t xml:space="preserve"> Носитель изображения, представляющий собой обычно монолитную или составную пластину плоской или цилиндрической формы, на поверхности которой находятся печатающие и пробельные    эл</w:t>
            </w:r>
            <w:r w:rsidR="00FA7019" w:rsidRPr="00993CC5">
              <w:rPr>
                <w:rFonts w:ascii="Times New Roman" w:hAnsi="Times New Roman"/>
              </w:rPr>
              <w:t>е</w:t>
            </w:r>
            <w:r w:rsidR="00FA7019" w:rsidRPr="00993CC5">
              <w:rPr>
                <w:rFonts w:ascii="Times New Roman" w:hAnsi="Times New Roman"/>
              </w:rPr>
              <w:t>менты. [5]</w:t>
            </w:r>
          </w:p>
        </w:tc>
        <w:tc>
          <w:tcPr>
            <w:tcW w:w="575" w:type="dxa"/>
          </w:tcPr>
          <w:p w14:paraId="64FDE128" w14:textId="2541605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4485998" w14:textId="77777777" w:rsidTr="00DB4D54">
        <w:tc>
          <w:tcPr>
            <w:tcW w:w="9059" w:type="dxa"/>
          </w:tcPr>
          <w:p w14:paraId="5AED743F" w14:textId="53965E5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139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Печатной формы идентификация: </w:t>
            </w:r>
            <w:r w:rsidR="00CE0314" w:rsidRPr="00993CC5">
              <w:rPr>
                <w:rFonts w:ascii="Times New Roman" w:hAnsi="Times New Roman"/>
              </w:rPr>
              <w:t>Установление факта изготовления нескольких документов с одного типогра</w:t>
            </w:r>
            <w:r w:rsidR="00CE0314" w:rsidRPr="00993CC5">
              <w:rPr>
                <w:rFonts w:ascii="Times New Roman" w:hAnsi="Times New Roman"/>
              </w:rPr>
              <w:softHyphen/>
              <w:t>фического набора либо клише. [1]</w:t>
            </w:r>
          </w:p>
        </w:tc>
        <w:tc>
          <w:tcPr>
            <w:tcW w:w="575" w:type="dxa"/>
          </w:tcPr>
          <w:p w14:paraId="57C95FEC" w14:textId="581AA56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FA7019" w14:paraId="6E5AE641" w14:textId="77777777" w:rsidTr="00DB4D54">
        <w:tc>
          <w:tcPr>
            <w:tcW w:w="9059" w:type="dxa"/>
          </w:tcPr>
          <w:p w14:paraId="27E8B8A4" w14:textId="4AADAA6F" w:rsidR="00FA7019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140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FA7019" w:rsidRPr="00993CC5">
              <w:rPr>
                <w:rFonts w:ascii="Times New Roman" w:hAnsi="Times New Roman"/>
              </w:rPr>
              <w:t>Печатающие элементы: Участки формы, воспроизводящие изображ</w:t>
            </w:r>
            <w:r w:rsidR="00FA7019" w:rsidRPr="00993CC5">
              <w:rPr>
                <w:rFonts w:ascii="Times New Roman" w:hAnsi="Times New Roman"/>
              </w:rPr>
              <w:t>е</w:t>
            </w:r>
            <w:r w:rsidR="00FA7019" w:rsidRPr="00993CC5">
              <w:rPr>
                <w:rFonts w:ascii="Times New Roman" w:hAnsi="Times New Roman"/>
              </w:rPr>
              <w:t>ние, на которые в процессе печатания наносится печатная краска, передающа</w:t>
            </w:r>
            <w:r w:rsidR="00FA7019" w:rsidRPr="00993CC5">
              <w:rPr>
                <w:rFonts w:ascii="Times New Roman" w:hAnsi="Times New Roman"/>
              </w:rPr>
              <w:t>я</w:t>
            </w:r>
            <w:r w:rsidR="00FA7019" w:rsidRPr="00993CC5">
              <w:rPr>
                <w:rFonts w:ascii="Times New Roman" w:hAnsi="Times New Roman"/>
              </w:rPr>
              <w:t>ся с них на воспринимающую повер</w:t>
            </w:r>
            <w:r w:rsidR="00FA7019" w:rsidRPr="00993CC5">
              <w:rPr>
                <w:rFonts w:ascii="Times New Roman" w:hAnsi="Times New Roman"/>
              </w:rPr>
              <w:t>х</w:t>
            </w:r>
            <w:r w:rsidR="00FA7019" w:rsidRPr="00993CC5">
              <w:rPr>
                <w:rFonts w:ascii="Times New Roman" w:hAnsi="Times New Roman"/>
              </w:rPr>
              <w:t>ность. [5]</w:t>
            </w:r>
          </w:p>
        </w:tc>
        <w:tc>
          <w:tcPr>
            <w:tcW w:w="575" w:type="dxa"/>
          </w:tcPr>
          <w:p w14:paraId="26002367" w14:textId="77777777" w:rsidR="00FA7019" w:rsidRPr="00993CC5" w:rsidRDefault="00FA7019" w:rsidP="00CE0314">
            <w:pPr>
              <w:pStyle w:val="Style23"/>
              <w:widowControl/>
              <w:jc w:val="both"/>
              <w:rPr>
                <w:bCs/>
                <w:color w:val="000000"/>
                <w:lang w:eastAsia="en-US" w:bidi="en-US"/>
              </w:rPr>
            </w:pPr>
          </w:p>
        </w:tc>
      </w:tr>
      <w:tr w:rsidR="00CE0314" w14:paraId="64A583CE" w14:textId="77777777" w:rsidTr="00DB4D54">
        <w:tc>
          <w:tcPr>
            <w:tcW w:w="9059" w:type="dxa"/>
          </w:tcPr>
          <w:p w14:paraId="66A1D251" w14:textId="03705013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141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Пигменты: </w:t>
            </w:r>
            <w:r w:rsidR="00CE0314" w:rsidRPr="00993CC5">
              <w:rPr>
                <w:rFonts w:ascii="Times New Roman" w:hAnsi="Times New Roman"/>
              </w:rPr>
              <w:t>Высокодисперсные порошкообразные красящие вещества, практически не растворимые в воде, органических растворителях, пленкообразователях и других средах. [1]</w:t>
            </w:r>
          </w:p>
        </w:tc>
        <w:tc>
          <w:tcPr>
            <w:tcW w:w="575" w:type="dxa"/>
          </w:tcPr>
          <w:p w14:paraId="1EDB5662" w14:textId="1149380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A71A84" w14:textId="77777777" w:rsidTr="00DB4D54">
        <w:tc>
          <w:tcPr>
            <w:tcW w:w="9059" w:type="dxa"/>
          </w:tcPr>
          <w:p w14:paraId="3CBE512D" w14:textId="0DED39B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142</w:t>
            </w:r>
            <w:r w:rsidR="0006761F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Пиксел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Наименьший неделимый элемент оцифрованного изображения на распе</w:t>
            </w:r>
            <w:r w:rsidR="00CE0314" w:rsidRPr="00993CC5">
              <w:rPr>
                <w:rFonts w:ascii="Times New Roman" w:hAnsi="Times New Roman"/>
              </w:rPr>
              <w:softHyphen/>
              <w:t>чатке; характеризуется положением в плоскости изображения и цветом. [1]</w:t>
            </w:r>
          </w:p>
        </w:tc>
        <w:tc>
          <w:tcPr>
            <w:tcW w:w="575" w:type="dxa"/>
          </w:tcPr>
          <w:p w14:paraId="5C03D8EA" w14:textId="40F7B19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6EB480F" w14:textId="77777777" w:rsidTr="00DB4D54">
        <w:tc>
          <w:tcPr>
            <w:tcW w:w="9059" w:type="dxa"/>
          </w:tcPr>
          <w:p w14:paraId="3DB1361C" w14:textId="60CC22E1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143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Письменный документ: </w:t>
            </w:r>
            <w:r w:rsidR="00CE0314" w:rsidRPr="00993CC5">
              <w:rPr>
                <w:rFonts w:ascii="Times New Roman" w:hAnsi="Times New Roman"/>
                <w:spacing w:val="-6"/>
              </w:rPr>
              <w:t>Текстовой документ, информация которого зафиксирована любым типом письма.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557D7420" w14:textId="7966005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162E676" w14:textId="77777777" w:rsidTr="00DB4D54">
        <w:tc>
          <w:tcPr>
            <w:tcW w:w="9059" w:type="dxa"/>
          </w:tcPr>
          <w:p w14:paraId="0B381D54" w14:textId="1263062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06761F" w:rsidRPr="00334515">
              <w:rPr>
                <w:rFonts w:ascii="Times New Roman" w:hAnsi="Times New Roman"/>
              </w:rPr>
              <w:t>144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Пишущая машина: </w:t>
            </w:r>
            <w:r w:rsidR="00CE0314" w:rsidRPr="00993CC5">
              <w:rPr>
                <w:rFonts w:ascii="Times New Roman" w:hAnsi="Times New Roman"/>
              </w:rPr>
              <w:t>Устройство для выполнения текстов путем последовательного печатания букв, цифр, других знаков с клавиатуры печатающего механизма. [1]</w:t>
            </w:r>
          </w:p>
        </w:tc>
        <w:tc>
          <w:tcPr>
            <w:tcW w:w="575" w:type="dxa"/>
          </w:tcPr>
          <w:p w14:paraId="5923EC29" w14:textId="59290DA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9C06A4" w14:paraId="4D991E6A" w14:textId="77777777" w:rsidTr="00DB4D54">
        <w:tc>
          <w:tcPr>
            <w:tcW w:w="9059" w:type="dxa"/>
          </w:tcPr>
          <w:p w14:paraId="4789DA11" w14:textId="65F4A1D6" w:rsidR="009C06A4" w:rsidRPr="00993CC5" w:rsidRDefault="00993CC5" w:rsidP="0092292E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145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9C06A4" w:rsidRPr="00993CC5">
              <w:rPr>
                <w:b/>
                <w:sz w:val="24"/>
                <w:szCs w:val="24"/>
              </w:rPr>
              <w:t xml:space="preserve">Прямое изменение: </w:t>
            </w:r>
            <w:r w:rsidR="009C06A4" w:rsidRPr="0092292E">
              <w:rPr>
                <w:sz w:val="24"/>
                <w:szCs w:val="24"/>
              </w:rPr>
              <w:t>Один из методов технологической фальсификации пере</w:t>
            </w:r>
            <w:r w:rsidR="009C06A4" w:rsidRPr="0092292E">
              <w:rPr>
                <w:sz w:val="24"/>
                <w:szCs w:val="24"/>
              </w:rPr>
              <w:softHyphen/>
              <w:t>менной информации документа, осуществляемый путем простого выполнение по имеющемуся письменному знаку другого.  [4]</w:t>
            </w:r>
          </w:p>
        </w:tc>
        <w:tc>
          <w:tcPr>
            <w:tcW w:w="575" w:type="dxa"/>
          </w:tcPr>
          <w:p w14:paraId="0E7F8835" w14:textId="0FA91E1B" w:rsidR="009C06A4" w:rsidRPr="009C06A4" w:rsidRDefault="0092292E" w:rsidP="00CE0314">
            <w:pPr>
              <w:pStyle w:val="Style23"/>
              <w:widowControl/>
              <w:jc w:val="both"/>
              <w:rPr>
                <w:bCs/>
                <w:color w:val="000000"/>
                <w:lang w:eastAsia="en-US" w:bidi="en-US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0EFAB49" w14:textId="77777777" w:rsidTr="00DB4D54">
        <w:tc>
          <w:tcPr>
            <w:tcW w:w="9059" w:type="dxa"/>
          </w:tcPr>
          <w:p w14:paraId="54583AC4" w14:textId="74F17923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146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Пишущие приборы: </w:t>
            </w:r>
            <w:r w:rsidR="00CE0314" w:rsidRPr="00993CC5">
              <w:rPr>
                <w:rFonts w:ascii="Times New Roman" w:hAnsi="Times New Roman"/>
              </w:rPr>
              <w:t>Употребляемое в заключениях экспертизы собирательное наименование принадлежностей, которыми исполняются рукописные обозначения в докумен</w:t>
            </w:r>
            <w:r w:rsidR="00CE0314" w:rsidRPr="00993CC5">
              <w:rPr>
                <w:rFonts w:ascii="Times New Roman" w:hAnsi="Times New Roman"/>
              </w:rPr>
              <w:softHyphen/>
              <w:t>тах (карандаши, перьевые ручки – простые и авторучки, шариковые ручки, фло</w:t>
            </w:r>
            <w:r w:rsidR="00CE0314" w:rsidRPr="00993CC5">
              <w:rPr>
                <w:rFonts w:ascii="Times New Roman" w:hAnsi="Times New Roman"/>
              </w:rPr>
              <w:softHyphen/>
              <w:t>мастеры и др.). [1]</w:t>
            </w:r>
          </w:p>
        </w:tc>
        <w:tc>
          <w:tcPr>
            <w:tcW w:w="575" w:type="dxa"/>
          </w:tcPr>
          <w:p w14:paraId="0ACB565D" w14:textId="23D8701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D300827" w14:textId="77777777" w:rsidTr="00DB4D54">
        <w:tc>
          <w:tcPr>
            <w:tcW w:w="9059" w:type="dxa"/>
          </w:tcPr>
          <w:p w14:paraId="658AFDE3" w14:textId="6EC13138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147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Плоская печать: </w:t>
            </w:r>
            <w:r w:rsidR="00CE0314" w:rsidRPr="00993CC5">
              <w:rPr>
                <w:rFonts w:ascii="Times New Roman" w:hAnsi="Times New Roman"/>
              </w:rPr>
              <w:t>Способ воспроизведения изображений на запечатываемом материале с пе</w:t>
            </w:r>
            <w:r w:rsidR="00CE0314" w:rsidRPr="00993CC5">
              <w:rPr>
                <w:rFonts w:ascii="Times New Roman" w:hAnsi="Times New Roman"/>
              </w:rPr>
              <w:softHyphen/>
              <w:t>чатной формы, на которой печатающие и пробельные элементы расположены практически в одной плоскости и обладают избирательным восприятием печат</w:t>
            </w:r>
            <w:r w:rsidR="00CE0314" w:rsidRPr="00993CC5">
              <w:rPr>
                <w:rFonts w:ascii="Times New Roman" w:hAnsi="Times New Roman"/>
              </w:rPr>
              <w:softHyphen/>
              <w:t>ной краски. [1]</w:t>
            </w:r>
          </w:p>
        </w:tc>
        <w:tc>
          <w:tcPr>
            <w:tcW w:w="575" w:type="dxa"/>
          </w:tcPr>
          <w:p w14:paraId="2A991353" w14:textId="41510DB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512B8A" w14:textId="77777777" w:rsidTr="00DB4D54">
        <w:tc>
          <w:tcPr>
            <w:tcW w:w="9059" w:type="dxa"/>
          </w:tcPr>
          <w:p w14:paraId="06B581F5" w14:textId="048A14C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148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Подделка документа: </w:t>
            </w:r>
            <w:r w:rsidR="00CE0314" w:rsidRPr="00993CC5">
              <w:rPr>
                <w:rFonts w:ascii="Times New Roman" w:hAnsi="Times New Roman"/>
              </w:rPr>
              <w:t>Изготовление фальшивых документов, целиком имитирующих подлинные (полная подделка), либо внесение изменений в подлинный документ (частичная подделка). [2]</w:t>
            </w:r>
          </w:p>
        </w:tc>
        <w:tc>
          <w:tcPr>
            <w:tcW w:w="575" w:type="dxa"/>
          </w:tcPr>
          <w:p w14:paraId="5230C2D4" w14:textId="5D887D9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448BE2C" w14:textId="77777777" w:rsidTr="00DB4D54">
        <w:tc>
          <w:tcPr>
            <w:tcW w:w="9059" w:type="dxa"/>
          </w:tcPr>
          <w:p w14:paraId="1DB36A0F" w14:textId="404BCB45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149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Подлинник офици</w:t>
            </w:r>
            <w:r w:rsidR="00CE0314" w:rsidRPr="00993CC5">
              <w:rPr>
                <w:rFonts w:ascii="Times New Roman" w:hAnsi="Times New Roman"/>
                <w:b/>
              </w:rPr>
              <w:softHyphen/>
              <w:t xml:space="preserve">ального документа: </w:t>
            </w:r>
            <w:r w:rsidR="00CE0314" w:rsidRPr="00993CC5">
              <w:rPr>
                <w:rFonts w:ascii="Times New Roman" w:hAnsi="Times New Roman"/>
              </w:rPr>
              <w:t>Первый или единичный экземпляр официального документа. [1]</w:t>
            </w:r>
          </w:p>
        </w:tc>
        <w:tc>
          <w:tcPr>
            <w:tcW w:w="575" w:type="dxa"/>
          </w:tcPr>
          <w:p w14:paraId="62C333EA" w14:textId="5846448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7B71BE3" w14:textId="77777777" w:rsidTr="00DB4D54">
        <w:tc>
          <w:tcPr>
            <w:tcW w:w="9059" w:type="dxa"/>
          </w:tcPr>
          <w:p w14:paraId="3D003C8D" w14:textId="36C1D9A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92292E" w:rsidRPr="00334515">
              <w:rPr>
                <w:rFonts w:ascii="Times New Roman" w:hAnsi="Times New Roman"/>
              </w:rPr>
              <w:t>150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Подчистка: </w:t>
            </w:r>
            <w:r w:rsidR="00CE0314" w:rsidRPr="00993CC5">
              <w:rPr>
                <w:rFonts w:ascii="Times New Roman" w:hAnsi="Times New Roman"/>
              </w:rPr>
              <w:t>Механическое удаление знаков текста или иных реквизитов документа для изменения его первоначального содержания. [1]</w:t>
            </w:r>
          </w:p>
        </w:tc>
        <w:tc>
          <w:tcPr>
            <w:tcW w:w="575" w:type="dxa"/>
          </w:tcPr>
          <w:p w14:paraId="4F240D85" w14:textId="1AC0880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C682A95" w14:textId="77777777" w:rsidTr="00DB4D54">
        <w:tc>
          <w:tcPr>
            <w:tcW w:w="9059" w:type="dxa"/>
          </w:tcPr>
          <w:p w14:paraId="26B5C0DD" w14:textId="45C7AF5D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993CC5"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151</w:t>
            </w:r>
            <w:r w:rsidR="00993CC5" w:rsidRPr="00993CC5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Полутоновое изображение: </w:t>
            </w:r>
            <w:r w:rsidRPr="00993CC5">
              <w:rPr>
                <w:rFonts w:ascii="Times New Roman" w:hAnsi="Times New Roman"/>
              </w:rPr>
              <w:t>Плоскостное изображение, состоящее из микроэлементов, каждый из кото</w:t>
            </w:r>
            <w:r w:rsidRPr="00993CC5">
              <w:rPr>
                <w:rFonts w:ascii="Times New Roman" w:hAnsi="Times New Roman"/>
              </w:rPr>
              <w:softHyphen/>
              <w:t>рых может иметь одно из теоретически бесконечного количества уровней ярко</w:t>
            </w:r>
            <w:r w:rsidRPr="00993CC5">
              <w:rPr>
                <w:rFonts w:ascii="Times New Roman" w:hAnsi="Times New Roman"/>
              </w:rPr>
              <w:softHyphen/>
              <w:t>сти (оптической плотности). [1]</w:t>
            </w:r>
          </w:p>
        </w:tc>
        <w:tc>
          <w:tcPr>
            <w:tcW w:w="575" w:type="dxa"/>
          </w:tcPr>
          <w:p w14:paraId="46003F4F" w14:textId="672F2DD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818E4CD" w14:textId="77777777" w:rsidTr="00DB4D54">
        <w:tc>
          <w:tcPr>
            <w:tcW w:w="9059" w:type="dxa"/>
          </w:tcPr>
          <w:p w14:paraId="6336530B" w14:textId="189F5881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Поляризационный эффект: </w:t>
            </w:r>
            <w:r w:rsidR="00CE0314" w:rsidRPr="00993CC5">
              <w:rPr>
                <w:rFonts w:ascii="Times New Roman" w:hAnsi="Times New Roman"/>
                <w:noProof/>
              </w:rPr>
              <w:t>Признак, создаваемый с помощью красок, изменяющих свои оптико-физи</w:t>
            </w:r>
            <w:r w:rsidR="00CE0314" w:rsidRPr="00993CC5">
              <w:rPr>
                <w:rFonts w:ascii="Times New Roman" w:hAnsi="Times New Roman"/>
                <w:noProof/>
              </w:rPr>
              <w:softHyphen/>
              <w:t>ческие свойства при наблюдении через специальный сфетофильтр (поляризатор).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31624FF" w14:textId="17FF4F6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130C75E" w14:textId="77777777" w:rsidTr="00DB4D54">
        <w:tc>
          <w:tcPr>
            <w:tcW w:w="9059" w:type="dxa"/>
          </w:tcPr>
          <w:p w14:paraId="7C16443C" w14:textId="34131EE9" w:rsidR="00CE0314" w:rsidRPr="00993CC5" w:rsidRDefault="00993CC5" w:rsidP="004903BA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153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Помол бумаги:</w:t>
            </w:r>
            <w:r w:rsidR="00CE0314" w:rsidRPr="00993CC5">
              <w:rPr>
                <w:iCs/>
                <w:sz w:val="24"/>
                <w:szCs w:val="24"/>
              </w:rPr>
              <w:t xml:space="preserve"> Ее свойство</w:t>
            </w:r>
            <w:r w:rsidR="00CE0314" w:rsidRPr="00993CC5">
              <w:rPr>
                <w:sz w:val="24"/>
                <w:szCs w:val="24"/>
              </w:rPr>
              <w:t>, которое различают по степени разработанности (очень жирный, жирный и тощий) и по длине (длинный, средний, короткий). [1]</w:t>
            </w:r>
          </w:p>
        </w:tc>
        <w:tc>
          <w:tcPr>
            <w:tcW w:w="575" w:type="dxa"/>
          </w:tcPr>
          <w:p w14:paraId="6F0B5022" w14:textId="3895ED4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AE5F16E" w14:textId="77777777" w:rsidTr="00DB4D54">
        <w:tc>
          <w:tcPr>
            <w:tcW w:w="9059" w:type="dxa"/>
          </w:tcPr>
          <w:p w14:paraId="4DABBBD8" w14:textId="288F1455" w:rsidR="00CE0314" w:rsidRPr="00993CC5" w:rsidRDefault="00993CC5" w:rsidP="00334515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</w:t>
            </w:r>
            <w:r w:rsidR="00334515">
              <w:rPr>
                <w:rFonts w:ascii="Times New Roman" w:hAnsi="Times New Roman"/>
              </w:rPr>
              <w:t>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Признак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Проявление свойств в процессе изготовления и хранения документа или вне</w:t>
            </w:r>
            <w:r w:rsidR="00CE0314" w:rsidRPr="00993CC5">
              <w:rPr>
                <w:rFonts w:ascii="Times New Roman" w:hAnsi="Times New Roman"/>
              </w:rPr>
              <w:softHyphen/>
              <w:t>сения в него изменений. [1]</w:t>
            </w:r>
          </w:p>
        </w:tc>
        <w:tc>
          <w:tcPr>
            <w:tcW w:w="575" w:type="dxa"/>
          </w:tcPr>
          <w:p w14:paraId="3BE2BC8A" w14:textId="570F9C8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E03CDBB" w14:textId="77777777" w:rsidTr="00DB4D54">
        <w:tc>
          <w:tcPr>
            <w:tcW w:w="9059" w:type="dxa"/>
          </w:tcPr>
          <w:p w14:paraId="626BF142" w14:textId="25BB978D" w:rsidR="00CE0314" w:rsidRPr="00993CC5" w:rsidRDefault="00993CC5" w:rsidP="00334515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</w:t>
            </w:r>
            <w:r w:rsidR="00334515">
              <w:rPr>
                <w:rFonts w:ascii="Times New Roman" w:hAnsi="Times New Roman"/>
              </w:rPr>
              <w:t>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Признаки материалов документов: </w:t>
            </w:r>
            <w:r w:rsidR="00CE0314" w:rsidRPr="00993CC5">
              <w:rPr>
                <w:rFonts w:ascii="Times New Roman" w:hAnsi="Times New Roman"/>
              </w:rPr>
              <w:t>Технические показатели и проявление физико-химических свойств материа</w:t>
            </w:r>
            <w:r w:rsidR="00CE0314" w:rsidRPr="00993CC5">
              <w:rPr>
                <w:rFonts w:ascii="Times New Roman" w:hAnsi="Times New Roman"/>
              </w:rPr>
              <w:softHyphen/>
              <w:t>лов документов, обусловленные технологией производства, составом и структу</w:t>
            </w:r>
            <w:r w:rsidR="00CE0314" w:rsidRPr="00993CC5">
              <w:rPr>
                <w:rFonts w:ascii="Times New Roman" w:hAnsi="Times New Roman"/>
              </w:rPr>
              <w:softHyphen/>
              <w:t>рой материалов в целом или составляющих их компонентов, по кото</w:t>
            </w:r>
            <w:r w:rsidR="00CE0314" w:rsidRPr="00993CC5">
              <w:rPr>
                <w:rFonts w:ascii="Times New Roman" w:hAnsi="Times New Roman"/>
              </w:rPr>
              <w:softHyphen/>
              <w:t>рым разные материалы документов сходны друг с другом или разли</w:t>
            </w:r>
            <w:r w:rsidR="00CE0314" w:rsidRPr="00993CC5">
              <w:rPr>
                <w:rFonts w:ascii="Times New Roman" w:hAnsi="Times New Roman"/>
              </w:rPr>
              <w:softHyphen/>
              <w:t>чаются между собой. [1]</w:t>
            </w:r>
          </w:p>
        </w:tc>
        <w:tc>
          <w:tcPr>
            <w:tcW w:w="575" w:type="dxa"/>
          </w:tcPr>
          <w:p w14:paraId="1FF95516" w14:textId="0CF6105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F39E9BB" w14:textId="77777777" w:rsidTr="00DB4D54">
        <w:tc>
          <w:tcPr>
            <w:tcW w:w="9059" w:type="dxa"/>
          </w:tcPr>
          <w:p w14:paraId="12F848BE" w14:textId="488DBF92" w:rsidR="00CE0314" w:rsidRPr="00993CC5" w:rsidRDefault="00993CC5" w:rsidP="00334515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</w:t>
            </w:r>
            <w:r w:rsidR="00334515">
              <w:rPr>
                <w:rFonts w:ascii="Times New Roman" w:hAnsi="Times New Roman"/>
              </w:rPr>
              <w:t>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Принтер: </w:t>
            </w:r>
            <w:r w:rsidR="00CE0314" w:rsidRPr="00993CC5">
              <w:rPr>
                <w:rFonts w:ascii="Times New Roman" w:hAnsi="Times New Roman"/>
              </w:rPr>
              <w:t>Печатающее устройство (подключаемое к ПК, ЭВМ или компьютерной сети), предназначенное для вывода информации в форме алфавитно-цифровых знаков или в виде рисунков. [1]</w:t>
            </w:r>
          </w:p>
        </w:tc>
        <w:tc>
          <w:tcPr>
            <w:tcW w:w="575" w:type="dxa"/>
          </w:tcPr>
          <w:p w14:paraId="6B3E76E4" w14:textId="56DD8CC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DB4D54" w14:paraId="6BF5025F" w14:textId="77777777" w:rsidTr="00DB4D54">
        <w:tc>
          <w:tcPr>
            <w:tcW w:w="9059" w:type="dxa"/>
          </w:tcPr>
          <w:p w14:paraId="690D16F5" w14:textId="3ED27A19" w:rsidR="00DB4D54" w:rsidRPr="00993CC5" w:rsidRDefault="00993CC5" w:rsidP="00334515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</w:t>
            </w:r>
            <w:r w:rsidR="00334515">
              <w:rPr>
                <w:rFonts w:ascii="Times New Roman" w:hAnsi="Times New Roman"/>
              </w:rPr>
              <w:t>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DB4D54" w:rsidRPr="00993CC5">
              <w:rPr>
                <w:rFonts w:ascii="Times New Roman" w:hAnsi="Times New Roman"/>
                <w:b/>
              </w:rPr>
              <w:t>Пробельные элементы</w:t>
            </w:r>
            <w:r w:rsidR="0093081A" w:rsidRPr="00993CC5">
              <w:rPr>
                <w:rFonts w:ascii="Times New Roman" w:hAnsi="Times New Roman"/>
                <w:b/>
              </w:rPr>
              <w:t>: У</w:t>
            </w:r>
            <w:r w:rsidR="00DB4D54" w:rsidRPr="00993CC5">
              <w:rPr>
                <w:rFonts w:ascii="Times New Roman" w:hAnsi="Times New Roman"/>
              </w:rPr>
              <w:t>частки, не принимающие на себя печатную краску, в результате чего воспринимающая п</w:t>
            </w:r>
            <w:r w:rsidR="00DB4D54" w:rsidRPr="00993CC5">
              <w:rPr>
                <w:rFonts w:ascii="Times New Roman" w:hAnsi="Times New Roman"/>
              </w:rPr>
              <w:t>о</w:t>
            </w:r>
            <w:r w:rsidR="00DB4D54" w:rsidRPr="00993CC5">
              <w:rPr>
                <w:rFonts w:ascii="Times New Roman" w:hAnsi="Times New Roman"/>
              </w:rPr>
              <w:t>верхность, соответствующая этим учас</w:t>
            </w:r>
            <w:r w:rsidR="00DB4D54" w:rsidRPr="00993CC5">
              <w:rPr>
                <w:rFonts w:ascii="Times New Roman" w:hAnsi="Times New Roman"/>
              </w:rPr>
              <w:t>т</w:t>
            </w:r>
            <w:r w:rsidR="00DB4D54" w:rsidRPr="00993CC5">
              <w:rPr>
                <w:rFonts w:ascii="Times New Roman" w:hAnsi="Times New Roman"/>
              </w:rPr>
              <w:t>кам, не будет покрыта красочным слоем. [5]</w:t>
            </w:r>
          </w:p>
        </w:tc>
        <w:tc>
          <w:tcPr>
            <w:tcW w:w="575" w:type="dxa"/>
          </w:tcPr>
          <w:p w14:paraId="3636B61B" w14:textId="77777777" w:rsidR="00DB4D54" w:rsidRPr="00DB4D54" w:rsidRDefault="00DB4D54" w:rsidP="00CE0314">
            <w:pPr>
              <w:pStyle w:val="Style23"/>
              <w:widowControl/>
              <w:jc w:val="both"/>
              <w:rPr>
                <w:bCs/>
                <w:color w:val="000000"/>
                <w:lang w:eastAsia="en-US" w:bidi="en-US"/>
              </w:rPr>
            </w:pPr>
          </w:p>
        </w:tc>
      </w:tr>
      <w:tr w:rsidR="00CE0314" w14:paraId="65955E25" w14:textId="77777777" w:rsidTr="00DB4D54">
        <w:tc>
          <w:tcPr>
            <w:tcW w:w="9059" w:type="dxa"/>
          </w:tcPr>
          <w:p w14:paraId="6BC89C13" w14:textId="22EA8A95" w:rsidR="00CE0314" w:rsidRPr="00993CC5" w:rsidRDefault="00993CC5" w:rsidP="00334515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15</w:t>
            </w:r>
            <w:r w:rsidR="00334515">
              <w:rPr>
                <w:rFonts w:ascii="Times New Roman" w:hAnsi="Times New Roman"/>
              </w:rPr>
              <w:t>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Продукты травления: </w:t>
            </w:r>
            <w:r w:rsidR="00CE0314" w:rsidRPr="00993CC5">
              <w:rPr>
                <w:rFonts w:ascii="Times New Roman" w:hAnsi="Times New Roman"/>
              </w:rPr>
              <w:t>Вещества, образующиеся в результате взаимодействия травящих веществ с материалами документа. [1]</w:t>
            </w:r>
          </w:p>
        </w:tc>
        <w:tc>
          <w:tcPr>
            <w:tcW w:w="575" w:type="dxa"/>
          </w:tcPr>
          <w:p w14:paraId="534E912C" w14:textId="0C6EB0D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517F08B" w14:textId="77777777" w:rsidTr="00DB4D54">
        <w:tc>
          <w:tcPr>
            <w:tcW w:w="9059" w:type="dxa"/>
          </w:tcPr>
          <w:p w14:paraId="6AF0D2EE" w14:textId="1AD32FFA" w:rsidR="00CE0314" w:rsidRPr="00993CC5" w:rsidRDefault="00993CC5" w:rsidP="004903BA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334515" w:rsidRPr="00334515">
              <w:rPr>
                <w:sz w:val="24"/>
                <w:szCs w:val="24"/>
              </w:rPr>
              <w:t>159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Прозрачность бумаги:</w:t>
            </w:r>
            <w:r w:rsidR="00CE0314" w:rsidRPr="00993CC5">
              <w:rPr>
                <w:i/>
                <w:iCs/>
                <w:sz w:val="24"/>
                <w:szCs w:val="24"/>
              </w:rPr>
              <w:t xml:space="preserve"> </w:t>
            </w:r>
            <w:r w:rsidR="00CE0314" w:rsidRPr="00993CC5">
              <w:rPr>
                <w:iCs/>
                <w:sz w:val="24"/>
                <w:szCs w:val="24"/>
              </w:rPr>
              <w:t>О</w:t>
            </w:r>
            <w:r w:rsidR="00CE0314" w:rsidRPr="00993CC5">
              <w:rPr>
                <w:sz w:val="24"/>
                <w:szCs w:val="24"/>
              </w:rPr>
              <w:t>птическое свойство бумаги, степень видимости сквозь бумагу знаков и рисунков, нанесенных на подложку. [3]</w:t>
            </w:r>
          </w:p>
        </w:tc>
        <w:tc>
          <w:tcPr>
            <w:tcW w:w="575" w:type="dxa"/>
          </w:tcPr>
          <w:p w14:paraId="6D68EEB1" w14:textId="0D822BC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60E06FD" w14:textId="77777777" w:rsidTr="00DB4D54">
        <w:tc>
          <w:tcPr>
            <w:tcW w:w="9059" w:type="dxa"/>
          </w:tcPr>
          <w:p w14:paraId="452E91E1" w14:textId="3815A62B" w:rsidR="00CE0314" w:rsidRPr="00993CC5" w:rsidRDefault="00993CC5" w:rsidP="004903BA">
            <w:pPr>
              <w:ind w:firstLine="596"/>
              <w:rPr>
                <w:iCs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160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Просвет бумаги:</w:t>
            </w:r>
            <w:r w:rsidR="00CE0314" w:rsidRPr="00993CC5">
              <w:rPr>
                <w:i/>
                <w:iCs/>
                <w:sz w:val="24"/>
                <w:szCs w:val="24"/>
              </w:rPr>
              <w:t xml:space="preserve"> С</w:t>
            </w:r>
            <w:r w:rsidR="00CE0314" w:rsidRPr="00993CC5">
              <w:rPr>
                <w:iCs/>
                <w:sz w:val="24"/>
                <w:szCs w:val="24"/>
              </w:rPr>
              <w:t>войство бумаги</w:t>
            </w:r>
            <w:r w:rsidR="00CE0314" w:rsidRPr="00993CC5">
              <w:rPr>
                <w:i/>
                <w:iCs/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указывает на степень однородности ее структуры, т. е. равномерность распределения волокон в бумаге; определяется степенью равномерности прохождения света через бумагу. [3]</w:t>
            </w:r>
          </w:p>
        </w:tc>
        <w:tc>
          <w:tcPr>
            <w:tcW w:w="575" w:type="dxa"/>
          </w:tcPr>
          <w:p w14:paraId="457629AF" w14:textId="55D7243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0DD8F27" w14:textId="77777777" w:rsidTr="00DB4D54">
        <w:tc>
          <w:tcPr>
            <w:tcW w:w="9059" w:type="dxa"/>
          </w:tcPr>
          <w:p w14:paraId="2E49A62E" w14:textId="3194A0A8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Профилирование: </w:t>
            </w:r>
            <w:r w:rsidR="00CE0314" w:rsidRPr="00993CC5">
              <w:rPr>
                <w:rFonts w:ascii="Times New Roman" w:hAnsi="Times New Roman"/>
              </w:rPr>
              <w:t>Метод исследования, заключающийся в регистрации микрорельефа поверхности или краев документа в ви</w:t>
            </w:r>
            <w:r w:rsidR="00CE0314" w:rsidRPr="00993CC5">
              <w:rPr>
                <w:rFonts w:ascii="Times New Roman" w:hAnsi="Times New Roman"/>
              </w:rPr>
              <w:softHyphen/>
              <w:t>де кривых, фиксирующих с определенным увеличением глубину и протяженность всех элементов рельефа. [1]</w:t>
            </w:r>
          </w:p>
        </w:tc>
        <w:tc>
          <w:tcPr>
            <w:tcW w:w="575" w:type="dxa"/>
          </w:tcPr>
          <w:p w14:paraId="236DBDB2" w14:textId="3994925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4157A05" w14:textId="77777777" w:rsidTr="00DB4D54">
        <w:tc>
          <w:tcPr>
            <w:tcW w:w="9059" w:type="dxa"/>
          </w:tcPr>
          <w:p w14:paraId="7EC9ACCC" w14:textId="2DE4092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Разработка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Рабочий прием, применяемый при идентификационном исследовании пи</w:t>
            </w:r>
            <w:r w:rsidR="00CE0314" w:rsidRPr="00993CC5">
              <w:rPr>
                <w:rFonts w:ascii="Times New Roman" w:hAnsi="Times New Roman"/>
              </w:rPr>
              <w:softHyphen/>
              <w:t>шущих машин, печатей и штампов, кассовых и других печатающих аппаратов, заключающийся в воспроизведении характерных совпадающих и различающихся признаков для последующего сравнительного исследования и оценки. [1]</w:t>
            </w:r>
          </w:p>
        </w:tc>
        <w:tc>
          <w:tcPr>
            <w:tcW w:w="575" w:type="dxa"/>
          </w:tcPr>
          <w:p w14:paraId="2ED2FC62" w14:textId="13BFF1D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00B85B2" w14:textId="77777777" w:rsidTr="00DB4D54">
        <w:tc>
          <w:tcPr>
            <w:tcW w:w="9059" w:type="dxa"/>
          </w:tcPr>
          <w:p w14:paraId="36F6E37D" w14:textId="203EDE0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Рамка: </w:t>
            </w:r>
            <w:proofErr w:type="spellStart"/>
            <w:r w:rsidR="00CE0314" w:rsidRPr="00993CC5">
              <w:rPr>
                <w:rFonts w:ascii="Times New Roman" w:hAnsi="Times New Roman"/>
              </w:rPr>
              <w:t>Гильоширный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элемент, обычно располагаемый по краям живописного поля бланка. [1]</w:t>
            </w:r>
          </w:p>
        </w:tc>
        <w:tc>
          <w:tcPr>
            <w:tcW w:w="575" w:type="dxa"/>
          </w:tcPr>
          <w:p w14:paraId="126E0CA9" w14:textId="45ACDEA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5ABE29C" w14:textId="77777777" w:rsidTr="00DB4D54">
        <w:tc>
          <w:tcPr>
            <w:tcW w:w="9059" w:type="dxa"/>
          </w:tcPr>
          <w:p w14:paraId="0514EFC9" w14:textId="26D87E5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Раппортная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сетка: </w:t>
            </w:r>
            <w:r w:rsidR="00CE0314" w:rsidRPr="00993CC5">
              <w:rPr>
                <w:rFonts w:ascii="Times New Roman" w:hAnsi="Times New Roman"/>
              </w:rPr>
              <w:t>Сетка, узор которой имеет периодическую структуру. [1]</w:t>
            </w:r>
          </w:p>
        </w:tc>
        <w:tc>
          <w:tcPr>
            <w:tcW w:w="575" w:type="dxa"/>
          </w:tcPr>
          <w:p w14:paraId="4BEBAB3B" w14:textId="13E7877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2A5B87D" w14:textId="77777777" w:rsidTr="00DB4D54">
        <w:tc>
          <w:tcPr>
            <w:tcW w:w="9059" w:type="dxa"/>
          </w:tcPr>
          <w:p w14:paraId="7E2124B4" w14:textId="5A74D575" w:rsidR="00CE0314" w:rsidRPr="00993CC5" w:rsidRDefault="00993CC5" w:rsidP="004903BA">
            <w:pPr>
              <w:pStyle w:val="aa"/>
              <w:spacing w:line="238" w:lineRule="auto"/>
              <w:ind w:left="0"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165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Растр: </w:t>
            </w:r>
            <w:r w:rsidR="00CE0314" w:rsidRPr="00993CC5">
              <w:rPr>
                <w:sz w:val="24"/>
                <w:szCs w:val="24"/>
              </w:rPr>
              <w:t xml:space="preserve">Сетка из пересекающихся линий, разбивающая полутоновое изображение на микроштриховые элементы. Чем мельче ячейки, образуемые линиями растра, тем больше градация тонов. Главной характеристикой растра является его </w:t>
            </w:r>
            <w:proofErr w:type="spellStart"/>
            <w:r w:rsidR="00CE0314" w:rsidRPr="00993CC5">
              <w:rPr>
                <w:sz w:val="24"/>
                <w:szCs w:val="24"/>
              </w:rPr>
              <w:t>линеатура</w:t>
            </w:r>
            <w:proofErr w:type="spellEnd"/>
            <w:r w:rsidR="00CE0314" w:rsidRPr="00993CC5">
              <w:rPr>
                <w:sz w:val="24"/>
                <w:szCs w:val="24"/>
              </w:rPr>
              <w:t>, т. е. число линий, приходящихся на 1 погонный сантиметр (от 24 и выше). [1]</w:t>
            </w:r>
          </w:p>
        </w:tc>
        <w:tc>
          <w:tcPr>
            <w:tcW w:w="575" w:type="dxa"/>
          </w:tcPr>
          <w:p w14:paraId="57EBA616" w14:textId="34439F7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176A7F9" w14:textId="77777777" w:rsidTr="00DB4D54">
        <w:tc>
          <w:tcPr>
            <w:tcW w:w="9059" w:type="dxa"/>
          </w:tcPr>
          <w:p w14:paraId="6AA358CB" w14:textId="4F2DC64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92292E" w:rsidRPr="00334515">
              <w:rPr>
                <w:rFonts w:ascii="Times New Roman" w:hAnsi="Times New Roman"/>
              </w:rPr>
              <w:t>166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Растрирование: </w:t>
            </w:r>
            <w:r w:rsidR="00CE0314" w:rsidRPr="00993CC5">
              <w:rPr>
                <w:rFonts w:ascii="Times New Roman" w:hAnsi="Times New Roman"/>
              </w:rPr>
              <w:t>Преобразование полутоновых и штриховых изображений в микроштриховые с помощью растра (в репродукционных фотоаппаратах и контактно-копироваль</w:t>
            </w:r>
            <w:r w:rsidR="00CE0314" w:rsidRPr="00993CC5">
              <w:rPr>
                <w:rFonts w:ascii="Times New Roman" w:hAnsi="Times New Roman"/>
              </w:rPr>
              <w:softHyphen/>
              <w:t>ных станках или с использованием аппаратных и программных средств в изда</w:t>
            </w:r>
            <w:r w:rsidR="00CE0314" w:rsidRPr="00993CC5">
              <w:rPr>
                <w:rFonts w:ascii="Times New Roman" w:hAnsi="Times New Roman"/>
              </w:rPr>
              <w:softHyphen/>
              <w:t>тельских системах). [1]</w:t>
            </w:r>
          </w:p>
        </w:tc>
        <w:tc>
          <w:tcPr>
            <w:tcW w:w="575" w:type="dxa"/>
          </w:tcPr>
          <w:p w14:paraId="2FE51205" w14:textId="21487E0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755BFCB" w14:textId="77777777" w:rsidTr="00DB4D54">
        <w:tc>
          <w:tcPr>
            <w:tcW w:w="9059" w:type="dxa"/>
          </w:tcPr>
          <w:p w14:paraId="2016D67F" w14:textId="2A1BF39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Растровое изображение: </w:t>
            </w:r>
            <w:r w:rsidR="00CE0314" w:rsidRPr="00993CC5">
              <w:rPr>
                <w:rFonts w:ascii="Times New Roman" w:hAnsi="Times New Roman"/>
              </w:rPr>
              <w:t>Изображение, состоящее из растровых элементов. [1]</w:t>
            </w:r>
          </w:p>
        </w:tc>
        <w:tc>
          <w:tcPr>
            <w:tcW w:w="575" w:type="dxa"/>
          </w:tcPr>
          <w:p w14:paraId="189610DD" w14:textId="7517B36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32F6ADF" w14:textId="77777777" w:rsidTr="00DB4D54">
        <w:tc>
          <w:tcPr>
            <w:tcW w:w="9059" w:type="dxa"/>
          </w:tcPr>
          <w:p w14:paraId="5FABC954" w14:textId="0D5D06B5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168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Реактивность: </w:t>
            </w:r>
            <w:r w:rsidR="00CE0314" w:rsidRPr="00993CC5">
              <w:rPr>
                <w:rFonts w:ascii="Times New Roman" w:hAnsi="Times New Roman"/>
              </w:rPr>
              <w:t>Признак, выполненный краской, изменяющей свои оптико-физические или механические свойства под воздействием специальных реагентов. [1]</w:t>
            </w:r>
          </w:p>
        </w:tc>
        <w:tc>
          <w:tcPr>
            <w:tcW w:w="575" w:type="dxa"/>
          </w:tcPr>
          <w:p w14:paraId="529C7A4D" w14:textId="294B311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19965FD" w14:textId="77777777" w:rsidTr="00DB4D54">
        <w:tc>
          <w:tcPr>
            <w:tcW w:w="9059" w:type="dxa"/>
          </w:tcPr>
          <w:p w14:paraId="6D239F23" w14:textId="07CA00F0" w:rsidR="00CE0314" w:rsidRPr="00993CC5" w:rsidRDefault="00993CC5" w:rsidP="004903BA">
            <w:pPr>
              <w:shd w:val="clear" w:color="auto" w:fill="FFFFFF"/>
              <w:tabs>
                <w:tab w:val="left" w:pos="1085"/>
              </w:tabs>
              <w:spacing w:line="264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169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Реквизиты документа как объекты исследования: </w:t>
            </w:r>
            <w:r w:rsidR="00CE0314" w:rsidRPr="00993CC5">
              <w:rPr>
                <w:sz w:val="24"/>
                <w:szCs w:val="24"/>
              </w:rPr>
              <w:t>Обозначения на документе – его текст (рукописный, машинописный, ти</w:t>
            </w:r>
            <w:r w:rsidR="00CE0314" w:rsidRPr="00993CC5">
              <w:rPr>
                <w:sz w:val="24"/>
                <w:szCs w:val="24"/>
              </w:rPr>
              <w:softHyphen/>
              <w:t>пографский и др.); оттиски штампов, печатей, нумераторов, ротаторов и иных печатающих устройств; знаки, пробитые компостером, а также фотоснимок вла</w:t>
            </w:r>
            <w:r w:rsidR="00CE0314" w:rsidRPr="00993CC5">
              <w:rPr>
                <w:sz w:val="24"/>
                <w:szCs w:val="24"/>
              </w:rPr>
              <w:softHyphen/>
              <w:t>дельца документа. [1]</w:t>
            </w:r>
          </w:p>
        </w:tc>
        <w:tc>
          <w:tcPr>
            <w:tcW w:w="575" w:type="dxa"/>
          </w:tcPr>
          <w:p w14:paraId="7E87719D" w14:textId="44A8218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BF8A069" w14:textId="77777777" w:rsidTr="00DB4D54">
        <w:tc>
          <w:tcPr>
            <w:tcW w:w="9059" w:type="dxa"/>
          </w:tcPr>
          <w:p w14:paraId="34EA6265" w14:textId="72E3E1DC" w:rsidR="00CE0314" w:rsidRPr="00993CC5" w:rsidRDefault="00993CC5" w:rsidP="00DB4D54">
            <w:pPr>
              <w:shd w:val="clear" w:color="auto" w:fill="FFFFFF"/>
              <w:tabs>
                <w:tab w:val="left" w:pos="1085"/>
              </w:tabs>
              <w:spacing w:line="264" w:lineRule="auto"/>
              <w:ind w:firstLine="596"/>
              <w:rPr>
                <w:sz w:val="24"/>
                <w:szCs w:val="24"/>
              </w:rPr>
            </w:pPr>
            <w:proofErr w:type="gramStart"/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170</w:t>
            </w:r>
            <w:r w:rsidR="0092292E">
              <w:rPr>
                <w:b/>
                <w:sz w:val="24"/>
                <w:szCs w:val="24"/>
              </w:rPr>
              <w:t xml:space="preserve"> 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DB4D54" w:rsidRPr="00993CC5">
              <w:rPr>
                <w:sz w:val="24"/>
                <w:szCs w:val="24"/>
              </w:rPr>
              <w:t>Репрография</w:t>
            </w:r>
            <w:proofErr w:type="gramEnd"/>
            <w:r w:rsidR="00DB4D54" w:rsidRPr="00993CC5">
              <w:rPr>
                <w:sz w:val="24"/>
                <w:szCs w:val="24"/>
              </w:rPr>
              <w:t xml:space="preserve"> – это любые способы получения в натуральную или зада</w:t>
            </w:r>
            <w:r w:rsidR="00DB4D54" w:rsidRPr="00993CC5">
              <w:rPr>
                <w:sz w:val="24"/>
                <w:szCs w:val="24"/>
              </w:rPr>
              <w:t>н</w:t>
            </w:r>
            <w:r w:rsidR="00DB4D54" w:rsidRPr="00993CC5">
              <w:rPr>
                <w:sz w:val="24"/>
                <w:szCs w:val="24"/>
              </w:rPr>
              <w:t>ную величину единичных копий со штриховых или тоновых оригиналов без применения печатной формы [5].</w:t>
            </w:r>
          </w:p>
        </w:tc>
        <w:tc>
          <w:tcPr>
            <w:tcW w:w="575" w:type="dxa"/>
          </w:tcPr>
          <w:p w14:paraId="08BF5EC5" w14:textId="011B9C9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C902AD" w14:textId="77777777" w:rsidTr="00DB4D54">
        <w:tc>
          <w:tcPr>
            <w:tcW w:w="9059" w:type="dxa"/>
          </w:tcPr>
          <w:p w14:paraId="1C2EC1AD" w14:textId="2B5CB3A1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Рефракция: </w:t>
            </w:r>
            <w:r w:rsidR="00CE0314" w:rsidRPr="00993CC5">
              <w:rPr>
                <w:rFonts w:ascii="Times New Roman" w:hAnsi="Times New Roman"/>
                <w:noProof/>
              </w:rPr>
              <w:t>П</w:t>
            </w:r>
            <w:r w:rsidR="00CE0314" w:rsidRPr="00993CC5">
              <w:rPr>
                <w:rFonts w:ascii="Times New Roman" w:hAnsi="Times New Roman"/>
              </w:rPr>
              <w:t>реломление света, т. е. изменение направления световых лучей при измене</w:t>
            </w:r>
            <w:r w:rsidR="00CE0314" w:rsidRPr="00993CC5">
              <w:rPr>
                <w:rFonts w:ascii="Times New Roman" w:hAnsi="Times New Roman"/>
              </w:rPr>
              <w:softHyphen/>
              <w:t>нии показателя преломления среды, через которую эти лучи проходят. [1]</w:t>
            </w:r>
          </w:p>
        </w:tc>
        <w:tc>
          <w:tcPr>
            <w:tcW w:w="575" w:type="dxa"/>
          </w:tcPr>
          <w:p w14:paraId="08620513" w14:textId="1B528D6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DD844B6" w14:textId="77777777" w:rsidTr="00DB4D54">
        <w:tc>
          <w:tcPr>
            <w:tcW w:w="9059" w:type="dxa"/>
          </w:tcPr>
          <w:p w14:paraId="32788928" w14:textId="1E63E0F6" w:rsidR="00CE0314" w:rsidRPr="00993CC5" w:rsidRDefault="00993CC5" w:rsidP="004903BA">
            <w:pPr>
              <w:spacing w:line="264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172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Ризограф</w:t>
            </w:r>
            <w:proofErr w:type="spellEnd"/>
            <w:r w:rsidR="00CE0314" w:rsidRPr="00993CC5">
              <w:rPr>
                <w:b/>
                <w:sz w:val="24"/>
                <w:szCs w:val="24"/>
              </w:rPr>
              <w:t xml:space="preserve">: </w:t>
            </w:r>
            <w:r w:rsidR="00CE0314" w:rsidRPr="00993CC5">
              <w:rPr>
                <w:noProof/>
                <w:sz w:val="24"/>
                <w:szCs w:val="24"/>
              </w:rPr>
              <w:t>М</w:t>
            </w:r>
            <w:r w:rsidR="00CE0314" w:rsidRPr="00993CC5">
              <w:rPr>
                <w:sz w:val="24"/>
                <w:szCs w:val="24"/>
              </w:rPr>
              <w:t>ашина трафаретной печати, в которой используется трафаретная печатная форма, изготавливаемая в самой машине по лазерной технологии непосредст</w:t>
            </w:r>
            <w:r w:rsidR="00CE0314" w:rsidRPr="00993CC5">
              <w:rPr>
                <w:sz w:val="24"/>
                <w:szCs w:val="24"/>
              </w:rPr>
              <w:softHyphen/>
              <w:t>венно перед печатью. [1]</w:t>
            </w:r>
          </w:p>
        </w:tc>
        <w:tc>
          <w:tcPr>
            <w:tcW w:w="575" w:type="dxa"/>
          </w:tcPr>
          <w:p w14:paraId="6C7800AD" w14:textId="490714F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22FE05F" w14:textId="77777777" w:rsidTr="00DB4D54">
        <w:tc>
          <w:tcPr>
            <w:tcW w:w="9059" w:type="dxa"/>
          </w:tcPr>
          <w:p w14:paraId="3CD0A5F3" w14:textId="78B9FD0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Ризография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Фирменное название способа ротационной трафаретной печати с использо</w:t>
            </w:r>
            <w:r w:rsidR="00CE0314" w:rsidRPr="00993CC5">
              <w:rPr>
                <w:rFonts w:ascii="Times New Roman" w:hAnsi="Times New Roman"/>
              </w:rPr>
              <w:softHyphen/>
              <w:t>ванием печатной формы, изготовленной прожиганием (</w:t>
            </w:r>
            <w:proofErr w:type="spellStart"/>
            <w:r w:rsidR="00CE0314" w:rsidRPr="00993CC5">
              <w:rPr>
                <w:rFonts w:ascii="Times New Roman" w:hAnsi="Times New Roman"/>
              </w:rPr>
              <w:t>элекроискровым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спосо</w:t>
            </w:r>
            <w:r w:rsidR="00CE0314" w:rsidRPr="00993CC5">
              <w:rPr>
                <w:rFonts w:ascii="Times New Roman" w:hAnsi="Times New Roman"/>
              </w:rPr>
              <w:softHyphen/>
              <w:t>бом или с использованием лазера) микроотверстий в формном материале для об</w:t>
            </w:r>
            <w:r w:rsidR="00CE0314" w:rsidRPr="00993CC5">
              <w:rPr>
                <w:rFonts w:ascii="Times New Roman" w:hAnsi="Times New Roman"/>
              </w:rPr>
              <w:softHyphen/>
              <w:t>разования печатающих элементов. [1]</w:t>
            </w:r>
          </w:p>
        </w:tc>
        <w:tc>
          <w:tcPr>
            <w:tcW w:w="575" w:type="dxa"/>
          </w:tcPr>
          <w:p w14:paraId="7D96ABB6" w14:textId="2FBB17D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699A258" w14:textId="77777777" w:rsidTr="00DB4D54">
        <w:tc>
          <w:tcPr>
            <w:tcW w:w="9059" w:type="dxa"/>
          </w:tcPr>
          <w:p w14:paraId="71BF6AE2" w14:textId="122DEB1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noProof/>
              </w:rPr>
              <w:t xml:space="preserve">Розетка: </w:t>
            </w:r>
            <w:r w:rsidR="00CE0314" w:rsidRPr="00993CC5">
              <w:rPr>
                <w:rFonts w:ascii="Times New Roman" w:hAnsi="Times New Roman"/>
              </w:rPr>
              <w:t xml:space="preserve">Локально расположенный </w:t>
            </w:r>
            <w:proofErr w:type="spellStart"/>
            <w:r w:rsidR="00CE0314" w:rsidRPr="00993CC5">
              <w:rPr>
                <w:rFonts w:ascii="Times New Roman" w:hAnsi="Times New Roman"/>
              </w:rPr>
              <w:t>гильоширный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элемент, имеющий внешнюю форму в виде замкнутой кривой и сложное внутреннее заполнение, состоящее из замк</w:t>
            </w:r>
            <w:r w:rsidR="00CE0314" w:rsidRPr="00993CC5">
              <w:rPr>
                <w:rFonts w:ascii="Times New Roman" w:hAnsi="Times New Roman"/>
              </w:rPr>
              <w:softHyphen/>
              <w:t xml:space="preserve">нутых пересекающихся контурных и </w:t>
            </w:r>
            <w:proofErr w:type="spellStart"/>
            <w:r w:rsidR="00CE0314" w:rsidRPr="00993CC5">
              <w:rPr>
                <w:rFonts w:ascii="Times New Roman" w:hAnsi="Times New Roman"/>
              </w:rPr>
              <w:t>директных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линий. [1]</w:t>
            </w:r>
          </w:p>
        </w:tc>
        <w:tc>
          <w:tcPr>
            <w:tcW w:w="575" w:type="dxa"/>
          </w:tcPr>
          <w:p w14:paraId="5DF20065" w14:textId="378E4A6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FE0F1EB" w14:textId="77777777" w:rsidTr="00DB4D54">
        <w:tc>
          <w:tcPr>
            <w:tcW w:w="9059" w:type="dxa"/>
          </w:tcPr>
          <w:p w14:paraId="6EF5CC34" w14:textId="069F8AB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Рукописный документ: </w:t>
            </w:r>
            <w:r w:rsidR="00CE0314" w:rsidRPr="00993CC5">
              <w:rPr>
                <w:rFonts w:ascii="Times New Roman" w:hAnsi="Times New Roman"/>
                <w:spacing w:val="-2"/>
              </w:rPr>
              <w:t>Письменный документ, при создании которого знаки письма наносят от руки.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0D3C2AF7" w14:textId="68C92D3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D75DC50" w14:textId="77777777" w:rsidTr="00DB4D54">
        <w:tc>
          <w:tcPr>
            <w:tcW w:w="9059" w:type="dxa"/>
          </w:tcPr>
          <w:p w14:paraId="03AD96A5" w14:textId="3199A0B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Светлота: </w:t>
            </w:r>
            <w:r w:rsidR="00CE0314" w:rsidRPr="00993CC5">
              <w:rPr>
                <w:rFonts w:ascii="Times New Roman" w:hAnsi="Times New Roman"/>
              </w:rPr>
              <w:t>Субъективный признак, характеризующий ощущения объективной величины яркости отражения или излучения. [1]</w:t>
            </w:r>
          </w:p>
        </w:tc>
        <w:tc>
          <w:tcPr>
            <w:tcW w:w="575" w:type="dxa"/>
          </w:tcPr>
          <w:p w14:paraId="00CFABFA" w14:textId="08D8114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3A58F50" w14:textId="77777777" w:rsidTr="00DB4D54">
        <w:tc>
          <w:tcPr>
            <w:tcW w:w="9059" w:type="dxa"/>
          </w:tcPr>
          <w:p w14:paraId="2D91DE2D" w14:textId="6DB86213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Светодиодный принтер: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печатающее устройство безударного действия; прин</w:t>
            </w:r>
            <w:r w:rsidR="00CE0314" w:rsidRPr="00993CC5">
              <w:rPr>
                <w:rFonts w:ascii="Times New Roman" w:hAnsi="Times New Roman"/>
              </w:rPr>
              <w:softHyphen/>
              <w:t>цип создания изображения – электрофотографический; элементом, формирую</w:t>
            </w:r>
            <w:r w:rsidR="00CE0314" w:rsidRPr="00993CC5">
              <w:rPr>
                <w:rFonts w:ascii="Times New Roman" w:hAnsi="Times New Roman"/>
              </w:rPr>
              <w:softHyphen/>
              <w:t>щим изображение, является светодиод (полупроводник, излучающий световую энергию под действием приложенного к нему напряжения). [1]</w:t>
            </w:r>
          </w:p>
        </w:tc>
        <w:tc>
          <w:tcPr>
            <w:tcW w:w="575" w:type="dxa"/>
          </w:tcPr>
          <w:p w14:paraId="75C5F234" w14:textId="641BFED9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72396B9" w14:textId="77777777" w:rsidTr="00DB4D54">
        <w:tc>
          <w:tcPr>
            <w:tcW w:w="9059" w:type="dxa"/>
          </w:tcPr>
          <w:p w14:paraId="10B365F1" w14:textId="559776ED" w:rsidR="00CE0314" w:rsidRPr="00993CC5" w:rsidRDefault="00993CC5" w:rsidP="004903BA">
            <w:pPr>
              <w:shd w:val="clear" w:color="auto" w:fill="FFFFFF"/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178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Светопроницаемость бумаги:</w:t>
            </w:r>
            <w:r w:rsidR="00CE0314" w:rsidRPr="00993CC5">
              <w:rPr>
                <w:iCs/>
                <w:sz w:val="24"/>
                <w:szCs w:val="24"/>
              </w:rPr>
              <w:t xml:space="preserve"> </w:t>
            </w:r>
            <w:r w:rsidR="00CE0314" w:rsidRPr="00993CC5">
              <w:rPr>
                <w:sz w:val="24"/>
                <w:szCs w:val="24"/>
              </w:rPr>
              <w:t>оптическое свойство бумаги, способность пропускать свет. [3]</w:t>
            </w:r>
          </w:p>
        </w:tc>
        <w:tc>
          <w:tcPr>
            <w:tcW w:w="575" w:type="dxa"/>
          </w:tcPr>
          <w:p w14:paraId="32C0E0DD" w14:textId="210CC92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07BE20C" w14:textId="77777777" w:rsidTr="00DB4D54">
        <w:tc>
          <w:tcPr>
            <w:tcW w:w="9059" w:type="dxa"/>
          </w:tcPr>
          <w:p w14:paraId="3177F5D0" w14:textId="2EBA3E0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179</w:t>
            </w:r>
            <w:r w:rsidRPr="00993CC5">
              <w:rPr>
                <w:rFonts w:ascii="Times New Roman" w:hAnsi="Times New Roman"/>
                <w:b/>
              </w:rPr>
              <w:t xml:space="preserve">  </w:t>
            </w:r>
            <w:r w:rsidR="00CE0314" w:rsidRPr="00993CC5">
              <w:rPr>
                <w:rFonts w:ascii="Times New Roman" w:hAnsi="Times New Roman"/>
                <w:b/>
              </w:rPr>
              <w:t>«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Свидетели» в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хроматографическом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исследовании материалов письма: </w:t>
            </w:r>
            <w:r w:rsidR="00CE0314" w:rsidRPr="00993CC5">
              <w:rPr>
                <w:rFonts w:ascii="Times New Roman" w:hAnsi="Times New Roman"/>
              </w:rPr>
              <w:t>Эталонные образцы заведомо известных материалов пись</w:t>
            </w:r>
            <w:r w:rsidR="00CE0314" w:rsidRPr="00993CC5">
              <w:rPr>
                <w:rFonts w:ascii="Times New Roman" w:hAnsi="Times New Roman"/>
              </w:rPr>
              <w:softHyphen/>
              <w:t>ма, а также их со</w:t>
            </w:r>
            <w:r w:rsidR="00CE0314" w:rsidRPr="00993CC5">
              <w:rPr>
                <w:rFonts w:ascii="Times New Roman" w:hAnsi="Times New Roman"/>
              </w:rPr>
              <w:softHyphen/>
              <w:t>ставляющих компонентов. [1]</w:t>
            </w:r>
          </w:p>
        </w:tc>
        <w:tc>
          <w:tcPr>
            <w:tcW w:w="575" w:type="dxa"/>
          </w:tcPr>
          <w:p w14:paraId="28B89F97" w14:textId="028E0D2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43F8267" w14:textId="77777777" w:rsidTr="00DB4D54">
        <w:tc>
          <w:tcPr>
            <w:tcW w:w="9059" w:type="dxa"/>
          </w:tcPr>
          <w:p w14:paraId="1B9BA5D4" w14:textId="39EAB43D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Связующее вещество: </w:t>
            </w:r>
            <w:r w:rsidR="00CE0314" w:rsidRPr="00993CC5">
              <w:rPr>
                <w:rFonts w:ascii="Times New Roman" w:hAnsi="Times New Roman"/>
              </w:rPr>
              <w:t>Обязательный компонент красящего материала, предназначенный для обес</w:t>
            </w:r>
            <w:r w:rsidR="00CE0314" w:rsidRPr="00993CC5">
              <w:rPr>
                <w:rFonts w:ascii="Times New Roman" w:hAnsi="Times New Roman"/>
              </w:rPr>
              <w:softHyphen/>
              <w:t>печения надежной передачи красящего вещества посредством того или иного орудия, приспособления, механизма на носитель изображения и последующего его закрепления на нем. [1]</w:t>
            </w:r>
          </w:p>
        </w:tc>
        <w:tc>
          <w:tcPr>
            <w:tcW w:w="575" w:type="dxa"/>
          </w:tcPr>
          <w:p w14:paraId="1D6881EC" w14:textId="1E9C44A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6C05927" w14:textId="77777777" w:rsidTr="00DB4D54">
        <w:tc>
          <w:tcPr>
            <w:tcW w:w="9059" w:type="dxa"/>
          </w:tcPr>
          <w:p w14:paraId="537A8D39" w14:textId="7C11613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92292E" w:rsidRPr="00334515">
              <w:rPr>
                <w:rFonts w:ascii="Times New Roman" w:hAnsi="Times New Roman"/>
              </w:rPr>
              <w:t>181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Сетка: </w:t>
            </w:r>
            <w:r w:rsidR="00CE0314" w:rsidRPr="00993CC5">
              <w:rPr>
                <w:rFonts w:ascii="Times New Roman" w:hAnsi="Times New Roman"/>
              </w:rPr>
              <w:t xml:space="preserve">Графический элемент, представляющий собой повторяющийся узор в виде пересекающихся </w:t>
            </w:r>
            <w:proofErr w:type="spellStart"/>
            <w:r w:rsidR="00CE0314" w:rsidRPr="00993CC5">
              <w:rPr>
                <w:rFonts w:ascii="Times New Roman" w:hAnsi="Times New Roman"/>
              </w:rPr>
              <w:t>гильоширных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линий, ширина которых не превышает 100 мкм. [1]</w:t>
            </w:r>
          </w:p>
        </w:tc>
        <w:tc>
          <w:tcPr>
            <w:tcW w:w="575" w:type="dxa"/>
          </w:tcPr>
          <w:p w14:paraId="1F18943A" w14:textId="6C0365B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428B3AA" w14:textId="77777777" w:rsidTr="00DB4D54">
        <w:tc>
          <w:tcPr>
            <w:tcW w:w="9059" w:type="dxa"/>
          </w:tcPr>
          <w:p w14:paraId="2C2906DC" w14:textId="41CCACF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Сетка концентрическая: </w:t>
            </w:r>
            <w:r w:rsidR="00CE0314" w:rsidRPr="00993CC5">
              <w:rPr>
                <w:rFonts w:ascii="Times New Roman" w:hAnsi="Times New Roman"/>
              </w:rPr>
              <w:t xml:space="preserve">Графический элемент, представляющий собой повторяющийся в радиальном направлении узор, образованный </w:t>
            </w:r>
            <w:proofErr w:type="spellStart"/>
            <w:r w:rsidR="00CE0314" w:rsidRPr="00993CC5">
              <w:rPr>
                <w:rFonts w:ascii="Times New Roman" w:hAnsi="Times New Roman"/>
              </w:rPr>
              <w:t>гильоширными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линиями, расположенными по окружностям (эллипсам) или спирали. [1]</w:t>
            </w:r>
          </w:p>
        </w:tc>
        <w:tc>
          <w:tcPr>
            <w:tcW w:w="575" w:type="dxa"/>
          </w:tcPr>
          <w:p w14:paraId="1B8E662E" w14:textId="5961BED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50C640C" w14:textId="77777777" w:rsidTr="00DB4D54">
        <w:tc>
          <w:tcPr>
            <w:tcW w:w="9059" w:type="dxa"/>
          </w:tcPr>
          <w:p w14:paraId="69412D81" w14:textId="64145BF7" w:rsidR="00CE0314" w:rsidRPr="00993CC5" w:rsidRDefault="00993CC5" w:rsidP="004903BA">
            <w:pPr>
              <w:spacing w:line="238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183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Симпатические чернила: </w:t>
            </w:r>
            <w:r w:rsidR="00CE0314" w:rsidRPr="00993CC5">
              <w:rPr>
                <w:sz w:val="24"/>
                <w:szCs w:val="24"/>
              </w:rPr>
              <w:t xml:space="preserve">Жидкость, используемая для тайнописи, бесцветная или слабоокрашенная. </w:t>
            </w:r>
          </w:p>
          <w:p w14:paraId="18814E3D" w14:textId="1CFBB44D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Текст, написанный симпатическими чернилами, невидим в обычных условиях и выявляется особыми способами: под воздействием тепла, какого-либо прояв</w:t>
            </w:r>
            <w:r w:rsidRPr="00993CC5">
              <w:rPr>
                <w:rFonts w:ascii="Times New Roman" w:hAnsi="Times New Roman"/>
              </w:rPr>
              <w:softHyphen/>
              <w:t>ляющего раствора и т. п. [1]</w:t>
            </w:r>
          </w:p>
        </w:tc>
        <w:tc>
          <w:tcPr>
            <w:tcW w:w="575" w:type="dxa"/>
          </w:tcPr>
          <w:p w14:paraId="383D2CD8" w14:textId="15E2780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EBA1116" w14:textId="77777777" w:rsidTr="00DB4D54">
        <w:tc>
          <w:tcPr>
            <w:tcW w:w="9059" w:type="dxa"/>
          </w:tcPr>
          <w:p w14:paraId="1766D722" w14:textId="7C190392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Сканер: </w:t>
            </w:r>
            <w:r w:rsidR="00CE0314" w:rsidRPr="00993CC5">
              <w:rPr>
                <w:rFonts w:ascii="Times New Roman" w:hAnsi="Times New Roman"/>
              </w:rPr>
              <w:t>Устройство для оцифровывания и ввода двухмерных изображений в ЭВМ. [1]</w:t>
            </w:r>
          </w:p>
        </w:tc>
        <w:tc>
          <w:tcPr>
            <w:tcW w:w="575" w:type="dxa"/>
          </w:tcPr>
          <w:p w14:paraId="5326513A" w14:textId="2C24449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E26BA01" w14:textId="77777777" w:rsidTr="00DB4D54">
        <w:tc>
          <w:tcPr>
            <w:tcW w:w="9059" w:type="dxa"/>
          </w:tcPr>
          <w:p w14:paraId="532E57B3" w14:textId="66AAE701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Скрытое изображение: </w:t>
            </w:r>
            <w:r w:rsidR="00CE0314" w:rsidRPr="00993CC5">
              <w:rPr>
                <w:rFonts w:ascii="Times New Roman" w:hAnsi="Times New Roman"/>
              </w:rPr>
              <w:t>Специально спроектированное штриховое изображение, проявляющееся только при определенных условиях визуального наблюдения. [1]</w:t>
            </w:r>
          </w:p>
        </w:tc>
        <w:tc>
          <w:tcPr>
            <w:tcW w:w="575" w:type="dxa"/>
          </w:tcPr>
          <w:p w14:paraId="29D9AF5B" w14:textId="0667513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7D00D1E" w14:textId="77777777" w:rsidTr="00DB4D54">
        <w:tc>
          <w:tcPr>
            <w:tcW w:w="9059" w:type="dxa"/>
          </w:tcPr>
          <w:p w14:paraId="3EBA9EF1" w14:textId="456D120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Смывание: </w:t>
            </w:r>
            <w:r w:rsidR="00CE0314" w:rsidRPr="00993CC5">
              <w:rPr>
                <w:rFonts w:ascii="Times New Roman" w:hAnsi="Times New Roman"/>
              </w:rPr>
              <w:t>Изменение первоначального содержания документа путем вымывания рас</w:t>
            </w:r>
            <w:r w:rsidR="00CE0314" w:rsidRPr="00993CC5">
              <w:rPr>
                <w:rFonts w:ascii="Times New Roman" w:hAnsi="Times New Roman"/>
              </w:rPr>
              <w:softHyphen/>
              <w:t>творителями красящего вещества штрихов текста документа. [1]</w:t>
            </w:r>
          </w:p>
        </w:tc>
        <w:tc>
          <w:tcPr>
            <w:tcW w:w="575" w:type="dxa"/>
          </w:tcPr>
          <w:p w14:paraId="0425F772" w14:textId="44A332A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AB3ED51" w14:textId="77777777" w:rsidTr="00DB4D54">
        <w:tc>
          <w:tcPr>
            <w:tcW w:w="9059" w:type="dxa"/>
          </w:tcPr>
          <w:p w14:paraId="7393F915" w14:textId="0458F893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Совмещение красок на оттиске: </w:t>
            </w:r>
            <w:r w:rsidR="00CE0314" w:rsidRPr="00993CC5">
              <w:rPr>
                <w:rFonts w:ascii="Times New Roman" w:hAnsi="Times New Roman"/>
                <w:noProof/>
              </w:rPr>
              <w:t>П</w:t>
            </w:r>
            <w:r w:rsidR="00CE0314" w:rsidRPr="00993CC5">
              <w:rPr>
                <w:rFonts w:ascii="Times New Roman" w:hAnsi="Times New Roman"/>
              </w:rPr>
              <w:t>олучение совмещенного многокрасочного оттиска при нанесении на запе</w:t>
            </w:r>
            <w:r w:rsidR="00CE0314" w:rsidRPr="00993CC5">
              <w:rPr>
                <w:rFonts w:ascii="Times New Roman" w:hAnsi="Times New Roman"/>
              </w:rPr>
              <w:softHyphen/>
              <w:t>чатываемый материал отдельных печатных красок. [1]</w:t>
            </w:r>
          </w:p>
        </w:tc>
        <w:tc>
          <w:tcPr>
            <w:tcW w:w="575" w:type="dxa"/>
          </w:tcPr>
          <w:p w14:paraId="74BA9DE6" w14:textId="43D9EBD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DCD80F7" w14:textId="77777777" w:rsidTr="00DB4D54">
        <w:tc>
          <w:tcPr>
            <w:tcW w:w="9059" w:type="dxa"/>
          </w:tcPr>
          <w:p w14:paraId="03A40975" w14:textId="6444E01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Соответствие материалов документов техническим нормам: </w:t>
            </w:r>
            <w:r w:rsidR="00CE0314" w:rsidRPr="00993CC5">
              <w:rPr>
                <w:rFonts w:ascii="Times New Roman" w:hAnsi="Times New Roman"/>
              </w:rPr>
              <w:t>Соответствие характеристик изучаемых материалов требованиям конкрет</w:t>
            </w:r>
            <w:r w:rsidR="00CE0314" w:rsidRPr="00993CC5">
              <w:rPr>
                <w:rFonts w:ascii="Times New Roman" w:hAnsi="Times New Roman"/>
              </w:rPr>
              <w:softHyphen/>
              <w:t>ных рецептур, допусков оформления в виде товарной продукции, регла</w:t>
            </w:r>
            <w:r w:rsidR="00CE0314" w:rsidRPr="00993CC5">
              <w:rPr>
                <w:rFonts w:ascii="Times New Roman" w:hAnsi="Times New Roman"/>
              </w:rPr>
              <w:softHyphen/>
              <w:t>ментиро</w:t>
            </w:r>
            <w:r w:rsidR="00CE0314" w:rsidRPr="00993CC5">
              <w:rPr>
                <w:rFonts w:ascii="Times New Roman" w:hAnsi="Times New Roman"/>
              </w:rPr>
              <w:softHyphen/>
              <w:t>ванных государственным стандартом, техническими условиями либо иным ак</w:t>
            </w:r>
            <w:r w:rsidR="00CE0314" w:rsidRPr="00993CC5">
              <w:rPr>
                <w:rFonts w:ascii="Times New Roman" w:hAnsi="Times New Roman"/>
              </w:rPr>
              <w:softHyphen/>
              <w:t>том, утвержденным в установленном порядке. [1]</w:t>
            </w:r>
          </w:p>
        </w:tc>
        <w:tc>
          <w:tcPr>
            <w:tcW w:w="575" w:type="dxa"/>
          </w:tcPr>
          <w:p w14:paraId="16C840EB" w14:textId="1A391DB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687D0F5" w14:textId="77777777" w:rsidTr="00DB4D54">
        <w:tc>
          <w:tcPr>
            <w:tcW w:w="9059" w:type="dxa"/>
          </w:tcPr>
          <w:p w14:paraId="6FD93841" w14:textId="4154BCA6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189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Специальные виды и способы печати: </w:t>
            </w:r>
            <w:r w:rsidR="00CE0314" w:rsidRPr="00993CC5">
              <w:rPr>
                <w:rFonts w:ascii="Times New Roman" w:hAnsi="Times New Roman"/>
              </w:rPr>
              <w:t>Виды и способы печати, позволяющие создавать изображение с помощью специальных технических и технологических средств. [1]</w:t>
            </w:r>
          </w:p>
        </w:tc>
        <w:tc>
          <w:tcPr>
            <w:tcW w:w="575" w:type="dxa"/>
          </w:tcPr>
          <w:p w14:paraId="14892476" w14:textId="1C35354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CE30FA7" w14:textId="77777777" w:rsidTr="00DB4D54">
        <w:tc>
          <w:tcPr>
            <w:tcW w:w="9059" w:type="dxa"/>
          </w:tcPr>
          <w:p w14:paraId="63681A8C" w14:textId="6AD6094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Специальные средства защиты документов от подделки: </w:t>
            </w:r>
            <w:r w:rsidR="00CE0314" w:rsidRPr="00993CC5">
              <w:rPr>
                <w:rFonts w:ascii="Times New Roman" w:hAnsi="Times New Roman"/>
              </w:rPr>
              <w:t>Средства, имеющие своим назначением воспрепятствовать возможности из</w:t>
            </w:r>
            <w:r w:rsidR="00CE0314" w:rsidRPr="00993CC5">
              <w:rPr>
                <w:rFonts w:ascii="Times New Roman" w:hAnsi="Times New Roman"/>
              </w:rPr>
              <w:softHyphen/>
              <w:t>готовления особо важных документов и существенно затруднить внесение в них каких-либо исправлений. [1]</w:t>
            </w:r>
          </w:p>
        </w:tc>
        <w:tc>
          <w:tcPr>
            <w:tcW w:w="575" w:type="dxa"/>
          </w:tcPr>
          <w:p w14:paraId="34E22945" w14:textId="4049585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62308D5" w14:textId="77777777" w:rsidTr="00DB4D54">
        <w:tc>
          <w:tcPr>
            <w:tcW w:w="9059" w:type="dxa"/>
          </w:tcPr>
          <w:p w14:paraId="3DDC4EC9" w14:textId="302F45A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Спецэлемент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Признак, выполненный краской, которая обладает специфическими оптико-физическими свойствами, определяемыми специальными детекторами. [1]</w:t>
            </w:r>
          </w:p>
        </w:tc>
        <w:tc>
          <w:tcPr>
            <w:tcW w:w="575" w:type="dxa"/>
          </w:tcPr>
          <w:p w14:paraId="75295E44" w14:textId="58CF6F0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2DA4540" w14:textId="77777777" w:rsidTr="00DB4D54">
        <w:tc>
          <w:tcPr>
            <w:tcW w:w="9059" w:type="dxa"/>
          </w:tcPr>
          <w:p w14:paraId="4916B05D" w14:textId="55FF1971" w:rsidR="00CE0314" w:rsidRPr="00993CC5" w:rsidRDefault="00993CC5" w:rsidP="0092292E">
            <w:pPr>
              <w:shd w:val="clear" w:color="auto" w:fill="FFFFFF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192</w:t>
            </w:r>
            <w:r w:rsidR="0092292E">
              <w:rPr>
                <w:b/>
                <w:sz w:val="24"/>
                <w:szCs w:val="24"/>
              </w:rPr>
              <w:t xml:space="preserve"> 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Способ</w:t>
            </w:r>
            <w:proofErr w:type="gramEnd"/>
            <w:r w:rsidR="00CE0314" w:rsidRPr="00993CC5">
              <w:rPr>
                <w:b/>
                <w:sz w:val="24"/>
                <w:szCs w:val="24"/>
              </w:rPr>
              <w:t xml:space="preserve"> печати: </w:t>
            </w:r>
            <w:r w:rsidR="004220FD" w:rsidRPr="00993CC5">
              <w:rPr>
                <w:b/>
                <w:sz w:val="24"/>
                <w:szCs w:val="24"/>
              </w:rPr>
              <w:t>С</w:t>
            </w:r>
            <w:r w:rsidR="004220FD" w:rsidRPr="00993CC5">
              <w:rPr>
                <w:b/>
                <w:bCs/>
                <w:sz w:val="24"/>
                <w:szCs w:val="24"/>
              </w:rPr>
              <w:t>овокупность материала печатной формы, способа ее изготовления и способа переноса красящего вещества на запечатываемый материал.</w:t>
            </w:r>
            <w:r w:rsidR="004220FD" w:rsidRPr="00993CC5">
              <w:rPr>
                <w:sz w:val="24"/>
                <w:szCs w:val="24"/>
              </w:rPr>
              <w:t>[3</w:t>
            </w:r>
            <w:r w:rsidR="00CE0314" w:rsidRPr="00993CC5">
              <w:rPr>
                <w:sz w:val="24"/>
                <w:szCs w:val="24"/>
              </w:rPr>
              <w:t>]</w:t>
            </w:r>
          </w:p>
        </w:tc>
        <w:tc>
          <w:tcPr>
            <w:tcW w:w="575" w:type="dxa"/>
          </w:tcPr>
          <w:p w14:paraId="0B91AB92" w14:textId="28E4375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3666BEC" w14:textId="77777777" w:rsidTr="00DB4D54">
        <w:tc>
          <w:tcPr>
            <w:tcW w:w="9059" w:type="dxa"/>
          </w:tcPr>
          <w:p w14:paraId="6A9F8635" w14:textId="367FD8D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Установление способа изготовления документа: </w:t>
            </w:r>
            <w:r w:rsidR="00CE0314" w:rsidRPr="00993CC5">
              <w:rPr>
                <w:rFonts w:ascii="Times New Roman" w:hAnsi="Times New Roman"/>
                <w:spacing w:val="-4"/>
              </w:rPr>
              <w:t>Одна из задач технико-криминалистической экспертизы документов, заклю</w:t>
            </w:r>
            <w:r w:rsidR="00CE0314" w:rsidRPr="00993CC5">
              <w:rPr>
                <w:rFonts w:ascii="Times New Roman" w:hAnsi="Times New Roman"/>
                <w:spacing w:val="-4"/>
              </w:rPr>
              <w:softHyphen/>
              <w:t>чающаяся в установлении приемов и средств, применявшихся для изготовления исследуемого документа.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4CAB931E" w14:textId="562ADFF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72AA828" w14:textId="77777777" w:rsidTr="00DB4D54">
        <w:tc>
          <w:tcPr>
            <w:tcW w:w="9059" w:type="dxa"/>
          </w:tcPr>
          <w:p w14:paraId="0B46F934" w14:textId="61AFAE2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Средства защиты документов от подделки: </w:t>
            </w:r>
            <w:r w:rsidR="00CE0314" w:rsidRPr="00993CC5">
              <w:rPr>
                <w:rFonts w:ascii="Times New Roman" w:hAnsi="Times New Roman"/>
              </w:rPr>
              <w:t>Средства, имеющие своим назначением воспрепятствовать незаконному из</w:t>
            </w:r>
            <w:r w:rsidR="00CE0314" w:rsidRPr="00993CC5">
              <w:rPr>
                <w:rFonts w:ascii="Times New Roman" w:hAnsi="Times New Roman"/>
              </w:rPr>
              <w:softHyphen/>
              <w:t>готовлению особо важных документов или существенно затруднить внесение в них каких-либо исправлений. [1]</w:t>
            </w:r>
          </w:p>
        </w:tc>
        <w:tc>
          <w:tcPr>
            <w:tcW w:w="575" w:type="dxa"/>
          </w:tcPr>
          <w:p w14:paraId="10C8F00E" w14:textId="45DFC44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1135BC5" w14:textId="77777777" w:rsidTr="00DB4D54">
        <w:tc>
          <w:tcPr>
            <w:tcW w:w="9059" w:type="dxa"/>
          </w:tcPr>
          <w:p w14:paraId="0A81B4FE" w14:textId="2BB96237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Стадии экспертного исследования в технико-криминалистической экспертизе документов: </w:t>
            </w:r>
            <w:r w:rsidR="00CE0314" w:rsidRPr="00993CC5">
              <w:rPr>
                <w:rFonts w:ascii="Times New Roman" w:hAnsi="Times New Roman"/>
              </w:rPr>
              <w:t>Самостоятельные этапы исследования документа, находящиеся в логической последовательности и способствующие эффективной деятельности эксперта по решению поставленной перед ним задачи. [1]</w:t>
            </w:r>
          </w:p>
        </w:tc>
        <w:tc>
          <w:tcPr>
            <w:tcW w:w="575" w:type="dxa"/>
          </w:tcPr>
          <w:p w14:paraId="3C84C688" w14:textId="3479A9B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8A71E20" w14:textId="77777777" w:rsidTr="00DB4D54">
        <w:tc>
          <w:tcPr>
            <w:tcW w:w="9059" w:type="dxa"/>
          </w:tcPr>
          <w:p w14:paraId="6EB4700D" w14:textId="01F9B37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92292E" w:rsidRPr="00334515">
              <w:rPr>
                <w:rFonts w:ascii="Times New Roman" w:hAnsi="Times New Roman"/>
              </w:rPr>
              <w:t>196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Струйная печать: </w:t>
            </w:r>
            <w:r w:rsidR="00CE0314" w:rsidRPr="00993CC5">
              <w:rPr>
                <w:rFonts w:ascii="Times New Roman" w:hAnsi="Times New Roman"/>
                <w:spacing w:val="-4"/>
              </w:rPr>
              <w:t>Технология получения изображений, при которой специальное красящее вещество (чернила) наносится на запечатываемый материал в виде капель (струй), выбрасываемых с высокой скоростью (до 1 млн. капель в секунду) из сопел печатающего устройства очень малого диаметра.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28BCEE8B" w14:textId="3A6FB33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6F44B3B" w14:textId="77777777" w:rsidTr="00DB4D54">
        <w:tc>
          <w:tcPr>
            <w:tcW w:w="9059" w:type="dxa"/>
          </w:tcPr>
          <w:p w14:paraId="61F1BBFB" w14:textId="6366D41D" w:rsidR="00CE0314" w:rsidRPr="00993CC5" w:rsidRDefault="00993CC5" w:rsidP="004903BA">
            <w:pPr>
              <w:shd w:val="clear" w:color="auto" w:fill="FFFFFF"/>
              <w:tabs>
                <w:tab w:val="left" w:pos="979"/>
              </w:tabs>
              <w:spacing w:line="223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197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Ступенчатые защитные волокна: </w:t>
            </w:r>
            <w:r w:rsidR="00CE0314" w:rsidRPr="00993CC5">
              <w:rPr>
                <w:sz w:val="24"/>
                <w:szCs w:val="24"/>
              </w:rPr>
              <w:t>Защитные волокна, обладающие специфической геометрией продольного се</w:t>
            </w:r>
            <w:r w:rsidR="00CE0314" w:rsidRPr="00993CC5">
              <w:rPr>
                <w:sz w:val="24"/>
                <w:szCs w:val="24"/>
              </w:rPr>
              <w:softHyphen/>
              <w:t>чения, получаемой в процессе изготовления волокна и заключающейся в измене</w:t>
            </w:r>
            <w:r w:rsidR="00CE0314" w:rsidRPr="00993CC5">
              <w:rPr>
                <w:sz w:val="24"/>
                <w:szCs w:val="24"/>
              </w:rPr>
              <w:softHyphen/>
              <w:t xml:space="preserve">нии его толщины. </w:t>
            </w:r>
          </w:p>
          <w:p w14:paraId="1E3B8818" w14:textId="46C3FD7A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Визуально выражается в наличии на волокне «бочек», окра</w:t>
            </w:r>
            <w:r w:rsidRPr="00993CC5">
              <w:rPr>
                <w:rFonts w:ascii="Times New Roman" w:hAnsi="Times New Roman"/>
              </w:rPr>
              <w:softHyphen/>
              <w:t>шенных в другой цвет и обладающих иными оптико-физическими свойствами. [1]</w:t>
            </w:r>
          </w:p>
        </w:tc>
        <w:tc>
          <w:tcPr>
            <w:tcW w:w="575" w:type="dxa"/>
          </w:tcPr>
          <w:p w14:paraId="7F0056E1" w14:textId="6A3BC6A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CCFB362" w14:textId="77777777" w:rsidTr="00DB4D54">
        <w:tc>
          <w:tcPr>
            <w:tcW w:w="9059" w:type="dxa"/>
          </w:tcPr>
          <w:p w14:paraId="64F6D3CC" w14:textId="7AE44E5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Сублимационный принтер: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печатающее устройство безударного действия; прин</w:t>
            </w:r>
            <w:r w:rsidR="00CE0314" w:rsidRPr="00993CC5">
              <w:rPr>
                <w:rFonts w:ascii="Times New Roman" w:hAnsi="Times New Roman"/>
              </w:rPr>
              <w:softHyphen/>
              <w:t>цип создания изображения основан на возгонке испаряющегося твердого крася</w:t>
            </w:r>
            <w:r w:rsidR="00CE0314" w:rsidRPr="00993CC5">
              <w:rPr>
                <w:rFonts w:ascii="Times New Roman" w:hAnsi="Times New Roman"/>
              </w:rPr>
              <w:softHyphen/>
              <w:t>щего материала в поверхностный слой носителя изображения. [1]</w:t>
            </w:r>
          </w:p>
        </w:tc>
        <w:tc>
          <w:tcPr>
            <w:tcW w:w="575" w:type="dxa"/>
          </w:tcPr>
          <w:p w14:paraId="08BF0B33" w14:textId="12410E4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A7AE741" w14:textId="77777777" w:rsidTr="00DB4D54">
        <w:tc>
          <w:tcPr>
            <w:tcW w:w="9059" w:type="dxa"/>
          </w:tcPr>
          <w:p w14:paraId="27218FFE" w14:textId="239EC02B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199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Сублимация: </w:t>
            </w:r>
            <w:r w:rsidR="00CE0314" w:rsidRPr="00993CC5">
              <w:rPr>
                <w:rFonts w:ascii="Times New Roman" w:hAnsi="Times New Roman"/>
                <w:spacing w:val="-6"/>
              </w:rPr>
              <w:t>Переход вещества из твердого состояния в газообразное, минуя стадию жидкости.</w:t>
            </w:r>
            <w:r w:rsidR="00CE0314" w:rsidRPr="00993CC5">
              <w:rPr>
                <w:rFonts w:ascii="Times New Roman" w:hAnsi="Times New Roman"/>
              </w:rPr>
              <w:t xml:space="preserve"> [1]</w:t>
            </w:r>
          </w:p>
        </w:tc>
        <w:tc>
          <w:tcPr>
            <w:tcW w:w="575" w:type="dxa"/>
          </w:tcPr>
          <w:p w14:paraId="17939106" w14:textId="64CD54D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8EA182D" w14:textId="77777777" w:rsidTr="00DB4D54">
        <w:tc>
          <w:tcPr>
            <w:tcW w:w="9059" w:type="dxa"/>
          </w:tcPr>
          <w:p w14:paraId="18067498" w14:textId="361568AA" w:rsidR="00CE0314" w:rsidRPr="00993CC5" w:rsidRDefault="00993CC5" w:rsidP="0092292E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200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Style w:val="ac"/>
                <w:rFonts w:ascii="Times New Roman" w:hAnsi="Times New Roman"/>
                <w:b/>
                <w:color w:val="auto"/>
                <w:u w:val="none"/>
              </w:rPr>
              <w:t>Судебно-техническая экспертиза документов:</w:t>
            </w:r>
            <w:r w:rsidR="00CE0314" w:rsidRPr="00993CC5">
              <w:rPr>
                <w:rStyle w:val="ac"/>
                <w:rFonts w:ascii="Times New Roman" w:hAnsi="Times New Roman"/>
                <w:color w:val="auto"/>
                <w:u w:val="none"/>
              </w:rPr>
              <w:t xml:space="preserve"> Экспертное исследование документа, проводимое для определения способа его изготовления, установления наличия в нем изменений и способов внесения их, выявления невидимых записей, а также с целью идентификации предметов и материалов, к-</w:t>
            </w:r>
            <w:proofErr w:type="spellStart"/>
            <w:r w:rsidR="00CE0314" w:rsidRPr="00993CC5">
              <w:rPr>
                <w:rStyle w:val="ac"/>
                <w:rFonts w:ascii="Times New Roman" w:hAnsi="Times New Roman"/>
                <w:color w:val="auto"/>
                <w:u w:val="none"/>
              </w:rPr>
              <w:t>рые</w:t>
            </w:r>
            <w:proofErr w:type="spellEnd"/>
            <w:r w:rsidR="00CE0314" w:rsidRPr="00993CC5">
              <w:rPr>
                <w:rStyle w:val="ac"/>
                <w:rFonts w:ascii="Times New Roman" w:hAnsi="Times New Roman"/>
                <w:color w:val="auto"/>
                <w:u w:val="none"/>
              </w:rPr>
              <w:t xml:space="preserve"> использовались для изготовления документа либо внесения в него изменений.</w:t>
            </w:r>
            <w:r w:rsidR="00CE0314" w:rsidRPr="00993CC5">
              <w:rPr>
                <w:rFonts w:ascii="Times New Roman" w:hAnsi="Times New Roman"/>
              </w:rPr>
              <w:t xml:space="preserve"> [2]</w:t>
            </w:r>
          </w:p>
        </w:tc>
        <w:tc>
          <w:tcPr>
            <w:tcW w:w="575" w:type="dxa"/>
          </w:tcPr>
          <w:p w14:paraId="1BF21BF3" w14:textId="343CABE6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02190DB" w14:textId="77777777" w:rsidTr="00DB4D54">
        <w:tc>
          <w:tcPr>
            <w:tcW w:w="9059" w:type="dxa"/>
          </w:tcPr>
          <w:p w14:paraId="77AE725A" w14:textId="6E5D214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Твердочернильный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принтер: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печатающее устройство безударного действия; по спо</w:t>
            </w:r>
            <w:r w:rsidR="00CE0314" w:rsidRPr="00993CC5">
              <w:rPr>
                <w:rFonts w:ascii="Times New Roman" w:hAnsi="Times New Roman"/>
              </w:rPr>
              <w:softHyphen/>
              <w:t>собу переноса красящего материала на носитель изображения имеет сходство со струйным принтером. Устанавливаемый в принтер красящий материал в виде брикетов под действием тепла переводится в жидкое состояние; его перенос на носитель изображения осуществляется через систему каналов малого диаметра. [1]</w:t>
            </w:r>
          </w:p>
        </w:tc>
        <w:tc>
          <w:tcPr>
            <w:tcW w:w="575" w:type="dxa"/>
          </w:tcPr>
          <w:p w14:paraId="1D26F954" w14:textId="169B70B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845A913" w14:textId="77777777" w:rsidTr="00DB4D54">
        <w:tc>
          <w:tcPr>
            <w:tcW w:w="9059" w:type="dxa"/>
          </w:tcPr>
          <w:p w14:paraId="12BEE8D2" w14:textId="05D3046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Текстовой документ: </w:t>
            </w:r>
            <w:r w:rsidR="00CE0314" w:rsidRPr="00993CC5">
              <w:rPr>
                <w:rFonts w:ascii="Times New Roman" w:hAnsi="Times New Roman"/>
              </w:rPr>
              <w:t>Документ, содержащий речевую информацию, зафиксированную любым ти</w:t>
            </w:r>
            <w:r w:rsidR="00CE0314" w:rsidRPr="00993CC5">
              <w:rPr>
                <w:rFonts w:ascii="Times New Roman" w:hAnsi="Times New Roman"/>
              </w:rPr>
              <w:softHyphen/>
              <w:t>пом письма или любой системой звукозаписи. [1]</w:t>
            </w:r>
          </w:p>
        </w:tc>
        <w:tc>
          <w:tcPr>
            <w:tcW w:w="575" w:type="dxa"/>
          </w:tcPr>
          <w:p w14:paraId="24CC4644" w14:textId="643F23D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B0CC9A4" w14:textId="77777777" w:rsidTr="00DB4D54">
        <w:tc>
          <w:tcPr>
            <w:tcW w:w="9059" w:type="dxa"/>
          </w:tcPr>
          <w:p w14:paraId="3374224F" w14:textId="0B5D9CD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Термовосковой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принтер: </w:t>
            </w:r>
            <w:proofErr w:type="spellStart"/>
            <w:r w:rsidR="00CE0314" w:rsidRPr="00993CC5">
              <w:rPr>
                <w:rFonts w:ascii="Times New Roman" w:hAnsi="Times New Roman"/>
              </w:rPr>
              <w:t>Знакосинтезирующее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печатающее устройство безударного действия; прин</w:t>
            </w:r>
            <w:r w:rsidR="00CE0314" w:rsidRPr="00993CC5">
              <w:rPr>
                <w:rFonts w:ascii="Times New Roman" w:hAnsi="Times New Roman"/>
              </w:rPr>
              <w:softHyphen/>
              <w:t>цип действия заключается в следующем: полимерная лента со стороны нанесен</w:t>
            </w:r>
            <w:r w:rsidR="00CE0314" w:rsidRPr="00993CC5">
              <w:rPr>
                <w:rFonts w:ascii="Times New Roman" w:hAnsi="Times New Roman"/>
              </w:rPr>
              <w:softHyphen/>
              <w:t>ного на нее красящего материала, изготовленного на основе воскоподобного свя</w:t>
            </w:r>
            <w:r w:rsidR="00CE0314" w:rsidRPr="00993CC5">
              <w:rPr>
                <w:rFonts w:ascii="Times New Roman" w:hAnsi="Times New Roman"/>
              </w:rPr>
              <w:softHyphen/>
              <w:t>зующего, прилегает к поверхности носителя изображения; с неокрашенной сто</w:t>
            </w:r>
            <w:r w:rsidR="00CE0314" w:rsidRPr="00993CC5">
              <w:rPr>
                <w:rFonts w:ascii="Times New Roman" w:hAnsi="Times New Roman"/>
              </w:rPr>
              <w:softHyphen/>
              <w:t xml:space="preserve">роны лента нагревается точечным остронаправленным источником тепла до температуры около 80 </w:t>
            </w:r>
            <w:r w:rsidR="00CE0314" w:rsidRPr="00993CC5">
              <w:rPr>
                <w:rFonts w:ascii="Times New Roman" w:hAnsi="Times New Roman"/>
              </w:rPr>
              <w:sym w:font="Symbol" w:char="F0B0"/>
            </w:r>
            <w:r w:rsidR="00CE0314" w:rsidRPr="00993CC5">
              <w:rPr>
                <w:rFonts w:ascii="Times New Roman" w:hAnsi="Times New Roman"/>
                <w:lang w:val="en-US"/>
              </w:rPr>
              <w:t>C</w:t>
            </w:r>
            <w:r w:rsidR="00CE0314" w:rsidRPr="00993CC5">
              <w:rPr>
                <w:rFonts w:ascii="Times New Roman" w:hAnsi="Times New Roman"/>
              </w:rPr>
              <w:t xml:space="preserve">, в результате чего красящий материал в точке нагрева переходит в жидкое состояние и </w:t>
            </w:r>
            <w:proofErr w:type="spellStart"/>
            <w:r w:rsidR="00CE0314" w:rsidRPr="00993CC5">
              <w:rPr>
                <w:rFonts w:ascii="Times New Roman" w:hAnsi="Times New Roman"/>
              </w:rPr>
              <w:t>адгезирует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к поверхности запечатываемого ма</w:t>
            </w:r>
            <w:r w:rsidR="00CE0314" w:rsidRPr="00993CC5">
              <w:rPr>
                <w:rFonts w:ascii="Times New Roman" w:hAnsi="Times New Roman"/>
              </w:rPr>
              <w:softHyphen/>
              <w:t>териала, на которой он, остывая, снова переходит в твердую фазу. [1]</w:t>
            </w:r>
          </w:p>
        </w:tc>
        <w:tc>
          <w:tcPr>
            <w:tcW w:w="575" w:type="dxa"/>
          </w:tcPr>
          <w:p w14:paraId="49B75911" w14:textId="654F04B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2BC51B7" w14:textId="77777777" w:rsidTr="00DB4D54">
        <w:tc>
          <w:tcPr>
            <w:tcW w:w="9059" w:type="dxa"/>
          </w:tcPr>
          <w:p w14:paraId="54A04EE6" w14:textId="2156DCBE" w:rsidR="00CE0314" w:rsidRPr="00993CC5" w:rsidRDefault="00993CC5" w:rsidP="004903BA">
            <w:pPr>
              <w:pStyle w:val="aa"/>
              <w:spacing w:line="235" w:lineRule="auto"/>
              <w:ind w:left="0"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204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Термография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в полиграфии: Отделка специальными </w:t>
            </w:r>
            <w:proofErr w:type="spellStart"/>
            <w:r w:rsidR="00CE0314" w:rsidRPr="00993CC5">
              <w:rPr>
                <w:sz w:val="24"/>
                <w:szCs w:val="24"/>
              </w:rPr>
              <w:t>термопорошками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отпечатанных изображений, изменяющая рельеф оттиска под действием теплового излучения. [1]</w:t>
            </w:r>
          </w:p>
        </w:tc>
        <w:tc>
          <w:tcPr>
            <w:tcW w:w="575" w:type="dxa"/>
          </w:tcPr>
          <w:p w14:paraId="5F5C0423" w14:textId="2375966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C4EAB69" w14:textId="77777777" w:rsidTr="00DB4D54">
        <w:tc>
          <w:tcPr>
            <w:tcW w:w="9059" w:type="dxa"/>
          </w:tcPr>
          <w:p w14:paraId="0D978F95" w14:textId="1C5F296F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205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Термография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в репрографии: Способ копирования, использующий носители (</w:t>
            </w:r>
            <w:proofErr w:type="spellStart"/>
            <w:proofErr w:type="gramStart"/>
            <w:r w:rsidR="00CE0314" w:rsidRPr="00993CC5">
              <w:rPr>
                <w:rFonts w:ascii="Times New Roman" w:hAnsi="Times New Roman"/>
              </w:rPr>
              <w:t>термо</w:t>
            </w:r>
            <w:proofErr w:type="spellEnd"/>
            <w:r w:rsidR="00CE0314" w:rsidRPr="00993CC5">
              <w:rPr>
                <w:rFonts w:ascii="Times New Roman" w:hAnsi="Times New Roman"/>
              </w:rPr>
              <w:t>-реактивную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и термокопировальную бумаги), которые изменяют свои свойства под действием теплового излучения. [1]</w:t>
            </w:r>
          </w:p>
        </w:tc>
        <w:tc>
          <w:tcPr>
            <w:tcW w:w="575" w:type="dxa"/>
          </w:tcPr>
          <w:p w14:paraId="6EA54525" w14:textId="711711A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C38738A" w14:textId="77777777" w:rsidTr="00DB4D54">
        <w:tc>
          <w:tcPr>
            <w:tcW w:w="9059" w:type="dxa"/>
          </w:tcPr>
          <w:p w14:paraId="39093102" w14:textId="09C55AF3" w:rsidR="00CE0314" w:rsidRPr="00993CC5" w:rsidRDefault="00993CC5" w:rsidP="004903BA">
            <w:pPr>
              <w:shd w:val="clear" w:color="auto" w:fill="FFFFFF"/>
              <w:tabs>
                <w:tab w:val="left" w:pos="965"/>
              </w:tabs>
              <w:spacing w:line="235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206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Виды технико-криминалистической экспертизы документов: </w:t>
            </w:r>
            <w:r w:rsidR="00CE0314" w:rsidRPr="00993CC5">
              <w:rPr>
                <w:sz w:val="24"/>
                <w:szCs w:val="24"/>
              </w:rPr>
              <w:t>Самостоятельные разделы данного рода криминалистической</w:t>
            </w:r>
            <w:r w:rsidR="00CE0314" w:rsidRPr="00993CC5">
              <w:rPr>
                <w:b/>
                <w:sz w:val="24"/>
                <w:szCs w:val="24"/>
              </w:rPr>
              <w:t xml:space="preserve"> э</w:t>
            </w:r>
            <w:r w:rsidR="00CE0314" w:rsidRPr="00993CC5">
              <w:rPr>
                <w:sz w:val="24"/>
                <w:szCs w:val="24"/>
              </w:rPr>
              <w:t xml:space="preserve">кспертизы, характеризующиеся спецификой объекта, задач и методик исследования. </w:t>
            </w:r>
          </w:p>
          <w:p w14:paraId="2112D3C8" w14:textId="6E1BF302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Два вида: исследование реквизитов документов; исследование материалов документов. [1]</w:t>
            </w:r>
          </w:p>
        </w:tc>
        <w:tc>
          <w:tcPr>
            <w:tcW w:w="575" w:type="dxa"/>
          </w:tcPr>
          <w:p w14:paraId="106075E1" w14:textId="1D0C3A2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14DAB97" w14:textId="77777777" w:rsidTr="00DB4D54">
        <w:tc>
          <w:tcPr>
            <w:tcW w:w="9059" w:type="dxa"/>
          </w:tcPr>
          <w:p w14:paraId="3CB53BA4" w14:textId="733EC4A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207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Тип красителя</w:t>
            </w:r>
            <w:r w:rsidR="00CE0314" w:rsidRPr="00993CC5">
              <w:rPr>
                <w:rStyle w:val="30"/>
                <w:sz w:val="24"/>
                <w:szCs w:val="24"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 xml:space="preserve">Условное понятие, используемое для обозначения красителей одного класса, одной группы, близких по своему строению, содержащих </w:t>
            </w:r>
            <w:r w:rsidR="00CE0314" w:rsidRPr="00993CC5">
              <w:rPr>
                <w:rFonts w:ascii="Times New Roman" w:hAnsi="Times New Roman"/>
              </w:rPr>
              <w:lastRenderedPageBreak/>
              <w:t>одни и те же основные функциональные группы, которыми определяются их физико-химические ха</w:t>
            </w:r>
            <w:r w:rsidR="00CE0314" w:rsidRPr="00993CC5">
              <w:rPr>
                <w:rFonts w:ascii="Times New Roman" w:hAnsi="Times New Roman"/>
              </w:rPr>
              <w:softHyphen/>
              <w:t>рактеристики. [1]</w:t>
            </w:r>
          </w:p>
        </w:tc>
        <w:tc>
          <w:tcPr>
            <w:tcW w:w="575" w:type="dxa"/>
          </w:tcPr>
          <w:p w14:paraId="3FC4FF8D" w14:textId="791F12E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CE0314" w14:paraId="26638B2A" w14:textId="77777777" w:rsidTr="00DB4D54">
        <w:tc>
          <w:tcPr>
            <w:tcW w:w="9059" w:type="dxa"/>
          </w:tcPr>
          <w:p w14:paraId="1BBC7A27" w14:textId="4A0B83ED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Тиснение: </w:t>
            </w:r>
            <w:r w:rsidR="00CE0314" w:rsidRPr="00993CC5">
              <w:rPr>
                <w:rFonts w:ascii="Times New Roman" w:hAnsi="Times New Roman"/>
              </w:rPr>
              <w:t>Способ отделки полиграфической продукции, при котором рельефное изо</w:t>
            </w:r>
            <w:r w:rsidR="00CE0314" w:rsidRPr="00993CC5">
              <w:rPr>
                <w:rFonts w:ascii="Times New Roman" w:hAnsi="Times New Roman"/>
              </w:rPr>
              <w:softHyphen/>
              <w:t>бражение выполняется на материале с помощью специальных штампов. [1]</w:t>
            </w:r>
          </w:p>
        </w:tc>
        <w:tc>
          <w:tcPr>
            <w:tcW w:w="575" w:type="dxa"/>
          </w:tcPr>
          <w:p w14:paraId="46A6A5D1" w14:textId="3824042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EE70645" w14:textId="77777777" w:rsidTr="00DB4D54">
        <w:tc>
          <w:tcPr>
            <w:tcW w:w="9059" w:type="dxa"/>
          </w:tcPr>
          <w:p w14:paraId="53DEA2DC" w14:textId="36D0F0B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209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Толщина красочного слоя: </w:t>
            </w:r>
            <w:r w:rsidR="00CE0314" w:rsidRPr="00993CC5">
              <w:rPr>
                <w:rFonts w:ascii="Times New Roman" w:hAnsi="Times New Roman"/>
              </w:rPr>
              <w:t>Толщина слоя печатной краски, нанесенной на поверхность запечатывае</w:t>
            </w:r>
            <w:r w:rsidR="00CE0314" w:rsidRPr="00993CC5">
              <w:rPr>
                <w:rFonts w:ascii="Times New Roman" w:hAnsi="Times New Roman"/>
              </w:rPr>
              <w:softHyphen/>
              <w:t>мого материала в процессе печатания. [1]</w:t>
            </w:r>
          </w:p>
        </w:tc>
        <w:tc>
          <w:tcPr>
            <w:tcW w:w="575" w:type="dxa"/>
          </w:tcPr>
          <w:p w14:paraId="26262705" w14:textId="58BF171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8BCC417" w14:textId="77777777" w:rsidTr="00DB4D54">
        <w:tc>
          <w:tcPr>
            <w:tcW w:w="9059" w:type="dxa"/>
          </w:tcPr>
          <w:p w14:paraId="5FE85CCE" w14:textId="08B0741B" w:rsidR="00CE0314" w:rsidRPr="00993CC5" w:rsidRDefault="00993CC5" w:rsidP="004903BA">
            <w:pPr>
              <w:shd w:val="clear" w:color="auto" w:fill="FFFFFF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210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Тонеры</w:t>
            </w:r>
            <w:r w:rsidR="00CE0314" w:rsidRPr="00993CC5">
              <w:rPr>
                <w:b/>
                <w:sz w:val="24"/>
                <w:szCs w:val="24"/>
              </w:rPr>
              <w:t>:</w:t>
            </w:r>
            <w:r w:rsidR="00CE0314" w:rsidRPr="00993CC5">
              <w:rPr>
                <w:sz w:val="24"/>
                <w:szCs w:val="24"/>
              </w:rPr>
              <w:t xml:space="preserve"> частицы размером от 3 до 40 мкм, получаемые при дисперсии пигмента в электроизолирующем связующем. [3]</w:t>
            </w:r>
          </w:p>
        </w:tc>
        <w:tc>
          <w:tcPr>
            <w:tcW w:w="575" w:type="dxa"/>
          </w:tcPr>
          <w:p w14:paraId="2A97F4B3" w14:textId="35E4C00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9F82A3E" w14:textId="77777777" w:rsidTr="00DB4D54">
        <w:tc>
          <w:tcPr>
            <w:tcW w:w="9059" w:type="dxa"/>
          </w:tcPr>
          <w:p w14:paraId="7CBB9087" w14:textId="7462E36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211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Травление: </w:t>
            </w:r>
            <w:r w:rsidR="00CE0314" w:rsidRPr="00993CC5">
              <w:rPr>
                <w:rFonts w:ascii="Times New Roman" w:hAnsi="Times New Roman"/>
              </w:rPr>
              <w:t>Изменение первоначального содержания документа путем обесцвечивания и разрушения красящего вещества штрихов текста под действием химических реактивов (кислот, щелочей, окислителей, восстановителей). [1]</w:t>
            </w:r>
          </w:p>
        </w:tc>
        <w:tc>
          <w:tcPr>
            <w:tcW w:w="575" w:type="dxa"/>
          </w:tcPr>
          <w:p w14:paraId="07E5AE15" w14:textId="23A829CF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E147C79" w14:textId="77777777" w:rsidTr="00DB4D54">
        <w:tc>
          <w:tcPr>
            <w:tcW w:w="9059" w:type="dxa"/>
          </w:tcPr>
          <w:p w14:paraId="0079628C" w14:textId="10BBF8F0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212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Травящие вещества:</w:t>
            </w:r>
            <w:r w:rsidR="00CE0314" w:rsidRPr="00993CC5">
              <w:rPr>
                <w:rFonts w:ascii="Times New Roman" w:hAnsi="Times New Roman"/>
              </w:rPr>
              <w:t xml:space="preserve"> Химические вещества, применяемые </w:t>
            </w:r>
            <w:proofErr w:type="gramStart"/>
            <w:r w:rsidR="00CE0314" w:rsidRPr="00993CC5">
              <w:rPr>
                <w:rFonts w:ascii="Times New Roman" w:hAnsi="Times New Roman"/>
              </w:rPr>
              <w:t>для обесцвечивания</w:t>
            </w:r>
            <w:proofErr w:type="gramEnd"/>
            <w:r w:rsidR="00CE0314" w:rsidRPr="00993CC5">
              <w:rPr>
                <w:rFonts w:ascii="Times New Roman" w:hAnsi="Times New Roman"/>
              </w:rPr>
              <w:t xml:space="preserve"> красящего веще</w:t>
            </w:r>
            <w:r w:rsidR="00CE0314" w:rsidRPr="00993CC5">
              <w:rPr>
                <w:rFonts w:ascii="Times New Roman" w:hAnsi="Times New Roman"/>
              </w:rPr>
              <w:softHyphen/>
              <w:t>ства штрихов или оттисков печатей и штампов. [1]</w:t>
            </w:r>
          </w:p>
        </w:tc>
        <w:tc>
          <w:tcPr>
            <w:tcW w:w="575" w:type="dxa"/>
          </w:tcPr>
          <w:p w14:paraId="635273C5" w14:textId="0558AC71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20D7FA26" w14:textId="77777777" w:rsidTr="00DB4D54">
        <w:tc>
          <w:tcPr>
            <w:tcW w:w="9059" w:type="dxa"/>
          </w:tcPr>
          <w:p w14:paraId="67A56502" w14:textId="1649B9F9" w:rsidR="00CE0314" w:rsidRPr="00993CC5" w:rsidRDefault="00993CC5" w:rsidP="00537862">
            <w:pPr>
              <w:shd w:val="clear" w:color="auto" w:fill="FFFFFF"/>
              <w:tabs>
                <w:tab w:val="left" w:pos="965"/>
              </w:tabs>
              <w:spacing w:line="235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213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Трафаретная печать:</w:t>
            </w:r>
            <w:r w:rsidR="00CE0314" w:rsidRPr="00993CC5">
              <w:rPr>
                <w:sz w:val="24"/>
                <w:szCs w:val="24"/>
              </w:rPr>
              <w:t xml:space="preserve"> Способ воспроизведения изображения с использованием печатной формы, представляющей собой сетку (трафарет), сквозь </w:t>
            </w:r>
            <w:proofErr w:type="gramStart"/>
            <w:r w:rsidR="00CE0314" w:rsidRPr="00993CC5">
              <w:rPr>
                <w:sz w:val="24"/>
                <w:szCs w:val="24"/>
              </w:rPr>
              <w:t>ячейки печатающих элементов которой с помощью ракеля</w:t>
            </w:r>
            <w:proofErr w:type="gramEnd"/>
            <w:r w:rsidR="00CE0314" w:rsidRPr="00993CC5">
              <w:rPr>
                <w:sz w:val="24"/>
                <w:szCs w:val="24"/>
              </w:rPr>
              <w:t xml:space="preserve"> продавливается печатная краска. </w:t>
            </w:r>
          </w:p>
          <w:p w14:paraId="42F7F48A" w14:textId="00D260FC" w:rsidR="00CE0314" w:rsidRPr="00993CC5" w:rsidRDefault="00CE0314" w:rsidP="00537862">
            <w:pPr>
              <w:shd w:val="clear" w:color="auto" w:fill="FFFFFF"/>
              <w:tabs>
                <w:tab w:val="left" w:pos="965"/>
              </w:tabs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>Примечание: Изображение на печатной форме – зеркальное. [1]</w:t>
            </w:r>
          </w:p>
        </w:tc>
        <w:tc>
          <w:tcPr>
            <w:tcW w:w="575" w:type="dxa"/>
          </w:tcPr>
          <w:p w14:paraId="6C0D2C24" w14:textId="35DC0E0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CB3D1E8" w14:textId="77777777" w:rsidTr="00DB4D54">
        <w:tc>
          <w:tcPr>
            <w:tcW w:w="9059" w:type="dxa"/>
          </w:tcPr>
          <w:p w14:paraId="18A43E7A" w14:textId="6163EB08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214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Трехтоновый</w:t>
            </w:r>
            <w:proofErr w:type="spellEnd"/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водяной знак: </w:t>
            </w:r>
            <w:r w:rsidR="00CE0314" w:rsidRPr="00993CC5">
              <w:rPr>
                <w:rFonts w:ascii="Times New Roman" w:hAnsi="Times New Roman"/>
              </w:rPr>
              <w:t>Водяной знак, имеющий два тона отличия от общего тона полотна и воспри</w:t>
            </w:r>
            <w:r w:rsidR="00CE0314" w:rsidRPr="00993CC5">
              <w:rPr>
                <w:rFonts w:ascii="Times New Roman" w:hAnsi="Times New Roman"/>
              </w:rPr>
              <w:softHyphen/>
              <w:t>нимаемый визуально как полутоновое изображение. [1]</w:t>
            </w:r>
          </w:p>
        </w:tc>
        <w:tc>
          <w:tcPr>
            <w:tcW w:w="575" w:type="dxa"/>
          </w:tcPr>
          <w:p w14:paraId="0B538A0D" w14:textId="56138F2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58E6371" w14:textId="77777777" w:rsidTr="00DB4D54">
        <w:tc>
          <w:tcPr>
            <w:tcW w:w="9059" w:type="dxa"/>
          </w:tcPr>
          <w:p w14:paraId="4988A38C" w14:textId="513C8166" w:rsidR="00CE0314" w:rsidRPr="00993CC5" w:rsidRDefault="00993CC5" w:rsidP="004903BA">
            <w:pPr>
              <w:pStyle w:val="Style23"/>
              <w:widowControl/>
              <w:ind w:firstLine="596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215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Удостоверительная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 печатная форма: </w:t>
            </w:r>
            <w:r w:rsidR="00CE0314" w:rsidRPr="00993CC5">
              <w:rPr>
                <w:rFonts w:ascii="Times New Roman" w:hAnsi="Times New Roman"/>
              </w:rPr>
              <w:t>Специальная печатная форма (печать, штамп), применяемая при оформлении документов для удостоверения имеющихся в них сведений. [1]</w:t>
            </w:r>
          </w:p>
        </w:tc>
        <w:tc>
          <w:tcPr>
            <w:tcW w:w="575" w:type="dxa"/>
          </w:tcPr>
          <w:p w14:paraId="2375BED9" w14:textId="47682FED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DDB8F92" w14:textId="77777777" w:rsidTr="00DB4D54">
        <w:tc>
          <w:tcPr>
            <w:tcW w:w="9059" w:type="dxa"/>
          </w:tcPr>
          <w:p w14:paraId="3289B733" w14:textId="55CFB33D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216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Факсимиле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</w:rPr>
              <w:t>Печатная форма, воспроизводящая изображение подписи. [1]</w:t>
            </w:r>
          </w:p>
        </w:tc>
        <w:tc>
          <w:tcPr>
            <w:tcW w:w="575" w:type="dxa"/>
          </w:tcPr>
          <w:p w14:paraId="3A936B95" w14:textId="03035FA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26FB9EF" w14:textId="77777777" w:rsidTr="00DB4D54">
        <w:tc>
          <w:tcPr>
            <w:tcW w:w="9059" w:type="dxa"/>
          </w:tcPr>
          <w:p w14:paraId="0422E928" w14:textId="1C1C18EF" w:rsidR="00CE0314" w:rsidRPr="00993CC5" w:rsidRDefault="00993CC5" w:rsidP="004903BA">
            <w:pPr>
              <w:spacing w:line="235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217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Филигранный водяной знак: </w:t>
            </w:r>
            <w:r w:rsidR="00CE0314" w:rsidRPr="00993CC5">
              <w:rPr>
                <w:sz w:val="24"/>
                <w:szCs w:val="24"/>
              </w:rPr>
              <w:t xml:space="preserve">Разновидность </w:t>
            </w:r>
            <w:proofErr w:type="spellStart"/>
            <w:r w:rsidR="00CE0314" w:rsidRPr="00993CC5">
              <w:rPr>
                <w:sz w:val="24"/>
                <w:szCs w:val="24"/>
              </w:rPr>
              <w:t>двухтонового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водяного знака, отличающаяся высокой контра</w:t>
            </w:r>
            <w:r w:rsidR="00CE0314" w:rsidRPr="00993CC5">
              <w:rPr>
                <w:sz w:val="24"/>
                <w:szCs w:val="24"/>
              </w:rPr>
              <w:softHyphen/>
              <w:t xml:space="preserve">стностью и четкостью рисунка. </w:t>
            </w:r>
          </w:p>
          <w:p w14:paraId="4B1FC388" w14:textId="38BD8329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При наблюдении в проходящем свете филигран</w:t>
            </w:r>
            <w:r w:rsidRPr="00993CC5">
              <w:rPr>
                <w:rFonts w:ascii="Times New Roman" w:hAnsi="Times New Roman"/>
              </w:rPr>
              <w:softHyphen/>
              <w:t>ный водяной знак представляет собой рисунок из тонких линий. [1]</w:t>
            </w:r>
          </w:p>
        </w:tc>
        <w:tc>
          <w:tcPr>
            <w:tcW w:w="575" w:type="dxa"/>
          </w:tcPr>
          <w:p w14:paraId="58EF518F" w14:textId="337876BC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8C0B244" w14:textId="77777777" w:rsidTr="00DB4D54">
        <w:tc>
          <w:tcPr>
            <w:tcW w:w="9059" w:type="dxa"/>
          </w:tcPr>
          <w:p w14:paraId="52F8FA83" w14:textId="7CF54045" w:rsidR="00CE0314" w:rsidRPr="00993CC5" w:rsidRDefault="00993CC5" w:rsidP="004903BA">
            <w:pPr>
              <w:spacing w:line="235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218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E0314" w:rsidRPr="00993CC5">
              <w:rPr>
                <w:b/>
                <w:sz w:val="24"/>
                <w:szCs w:val="24"/>
              </w:rPr>
              <w:t>Флексографская</w:t>
            </w:r>
            <w:proofErr w:type="spellEnd"/>
            <w:r w:rsidR="00CE0314" w:rsidRPr="00993CC5">
              <w:rPr>
                <w:b/>
                <w:sz w:val="24"/>
                <w:szCs w:val="24"/>
              </w:rPr>
              <w:t xml:space="preserve"> печать: </w:t>
            </w:r>
            <w:r w:rsidR="00CE0314" w:rsidRPr="00993CC5">
              <w:rPr>
                <w:noProof/>
                <w:sz w:val="24"/>
                <w:szCs w:val="24"/>
              </w:rPr>
              <w:t>С</w:t>
            </w:r>
            <w:r w:rsidR="00CE0314" w:rsidRPr="00993CC5">
              <w:rPr>
                <w:sz w:val="24"/>
                <w:szCs w:val="24"/>
              </w:rPr>
              <w:t>пособ прямой ротационной высокой печати красками, закрепляющимися и на невпитывающих материалах, с применением эластичных печатных форм, ко</w:t>
            </w:r>
            <w:r w:rsidR="00CE0314" w:rsidRPr="00993CC5">
              <w:rPr>
                <w:sz w:val="24"/>
                <w:szCs w:val="24"/>
              </w:rPr>
              <w:softHyphen/>
              <w:t>торые могут быть установлены на формных цилиндрах с различной длиной ок</w:t>
            </w:r>
            <w:r w:rsidR="00CE0314" w:rsidRPr="00993CC5">
              <w:rPr>
                <w:sz w:val="24"/>
                <w:szCs w:val="24"/>
              </w:rPr>
              <w:softHyphen/>
              <w:t>ружности.</w:t>
            </w:r>
          </w:p>
          <w:p w14:paraId="233CF399" w14:textId="77E40C58" w:rsidR="00CE0314" w:rsidRPr="00993CC5" w:rsidRDefault="00CE0314" w:rsidP="004903BA">
            <w:pPr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>Примечание: Изображение на печатной форме</w:t>
            </w:r>
            <w:r w:rsidRPr="00993CC5">
              <w:rPr>
                <w:noProof/>
                <w:sz w:val="24"/>
                <w:szCs w:val="24"/>
              </w:rPr>
              <w:t xml:space="preserve"> –</w:t>
            </w:r>
            <w:r w:rsidRPr="00993CC5">
              <w:rPr>
                <w:sz w:val="24"/>
                <w:szCs w:val="24"/>
              </w:rPr>
              <w:t xml:space="preserve"> зеркальное. [1]</w:t>
            </w:r>
          </w:p>
        </w:tc>
        <w:tc>
          <w:tcPr>
            <w:tcW w:w="575" w:type="dxa"/>
          </w:tcPr>
          <w:p w14:paraId="7DE5462C" w14:textId="2F6FDC9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90BCC65" w14:textId="77777777" w:rsidTr="00DB4D54">
        <w:tc>
          <w:tcPr>
            <w:tcW w:w="9059" w:type="dxa"/>
          </w:tcPr>
          <w:p w14:paraId="5AD39B8B" w14:textId="67AF80CA" w:rsidR="00CE0314" w:rsidRPr="00993CC5" w:rsidRDefault="00993CC5" w:rsidP="004903BA">
            <w:pPr>
              <w:spacing w:line="235" w:lineRule="auto"/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219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Фоновая печать: </w:t>
            </w:r>
            <w:r w:rsidR="00CE0314" w:rsidRPr="00993CC5">
              <w:rPr>
                <w:sz w:val="24"/>
                <w:szCs w:val="24"/>
              </w:rPr>
              <w:t>Воспроизведение каким-либо полиграфическим способом фоновых сеток или малоинтенсивных фоновых изображений (сюжетов), поверх которых печата</w:t>
            </w:r>
            <w:r w:rsidR="00CE0314" w:rsidRPr="00993CC5">
              <w:rPr>
                <w:sz w:val="24"/>
                <w:szCs w:val="24"/>
              </w:rPr>
              <w:softHyphen/>
              <w:t xml:space="preserve">ются текст или иллюстрации. </w:t>
            </w:r>
          </w:p>
          <w:p w14:paraId="5383BFEE" w14:textId="46DD258C" w:rsidR="00CE0314" w:rsidRPr="00993CC5" w:rsidRDefault="00CE0314" w:rsidP="004903BA">
            <w:pPr>
              <w:spacing w:line="235" w:lineRule="auto"/>
              <w:ind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993CC5">
              <w:rPr>
                <w:sz w:val="24"/>
                <w:szCs w:val="24"/>
              </w:rPr>
              <w:t>Примечание: Используется при производстве денежных знаков, ценных бумаг и как элемент декоративного оформления издания. [1]</w:t>
            </w:r>
          </w:p>
        </w:tc>
        <w:tc>
          <w:tcPr>
            <w:tcW w:w="575" w:type="dxa"/>
          </w:tcPr>
          <w:p w14:paraId="32C1A22F" w14:textId="716DA873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73972A9" w14:textId="77777777" w:rsidTr="00DB4D54">
        <w:tc>
          <w:tcPr>
            <w:tcW w:w="9059" w:type="dxa"/>
          </w:tcPr>
          <w:p w14:paraId="24ACF924" w14:textId="52ECAA9C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220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Формуляр документа: </w:t>
            </w:r>
            <w:r w:rsidR="00CE0314" w:rsidRPr="00993CC5">
              <w:rPr>
                <w:rFonts w:ascii="Times New Roman" w:hAnsi="Times New Roman"/>
              </w:rPr>
              <w:t>Набор реквизитов официального письменного документа, расположенных в определенной последовательности. [1]</w:t>
            </w:r>
          </w:p>
        </w:tc>
        <w:tc>
          <w:tcPr>
            <w:tcW w:w="575" w:type="dxa"/>
          </w:tcPr>
          <w:p w14:paraId="10379BF4" w14:textId="16E434B2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0CE58F22" w14:textId="77777777" w:rsidTr="00DB4D54">
        <w:tc>
          <w:tcPr>
            <w:tcW w:w="9059" w:type="dxa"/>
          </w:tcPr>
          <w:p w14:paraId="21F0AB0E" w14:textId="05808503" w:rsidR="00CE0314" w:rsidRPr="00993CC5" w:rsidRDefault="00993CC5" w:rsidP="0092292E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221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Фотографирование в ультрафиолетовых лучах: </w:t>
            </w:r>
            <w:r w:rsidR="00CE0314" w:rsidRPr="00993CC5">
              <w:rPr>
                <w:rFonts w:ascii="Times New Roman" w:hAnsi="Times New Roman"/>
              </w:rPr>
              <w:t>Метод фотографической фиксации, основанный на различном отражении ультрафиолетовых лучей разными веществами и материалами. [1]</w:t>
            </w:r>
          </w:p>
        </w:tc>
        <w:tc>
          <w:tcPr>
            <w:tcW w:w="575" w:type="dxa"/>
          </w:tcPr>
          <w:p w14:paraId="3A1E17F5" w14:textId="4BC6605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947BC9F" w14:textId="77777777" w:rsidTr="00DB4D54">
        <w:tc>
          <w:tcPr>
            <w:tcW w:w="9059" w:type="dxa"/>
          </w:tcPr>
          <w:p w14:paraId="5DB0B875" w14:textId="2E7B7E8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222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Фотографирование люминесценции: </w:t>
            </w:r>
            <w:r w:rsidR="00CE0314" w:rsidRPr="00993CC5">
              <w:rPr>
                <w:rFonts w:ascii="Times New Roman" w:hAnsi="Times New Roman"/>
              </w:rPr>
              <w:t>Метод фотографической фиксации изображения видимой (возбужденной ультрафиолетовыми лучами) или инфракрасной люминесценции. [1]</w:t>
            </w:r>
          </w:p>
        </w:tc>
        <w:tc>
          <w:tcPr>
            <w:tcW w:w="575" w:type="dxa"/>
          </w:tcPr>
          <w:p w14:paraId="5AF29A94" w14:textId="1469BA2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4441839" w14:textId="77777777" w:rsidTr="00DB4D54">
        <w:tc>
          <w:tcPr>
            <w:tcW w:w="9059" w:type="dxa"/>
          </w:tcPr>
          <w:p w14:paraId="601BF481" w14:textId="52B21B52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lastRenderedPageBreak/>
              <w:t>2.</w:t>
            </w:r>
            <w:r w:rsidR="0092292E" w:rsidRPr="00334515">
              <w:rPr>
                <w:rFonts w:ascii="Times New Roman" w:hAnsi="Times New Roman"/>
              </w:rPr>
              <w:t>223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Фотополимерная печатная форма: </w:t>
            </w:r>
            <w:r w:rsidR="00CE0314" w:rsidRPr="00993CC5">
              <w:rPr>
                <w:rFonts w:ascii="Times New Roman" w:hAnsi="Times New Roman"/>
              </w:rPr>
              <w:t xml:space="preserve">Рельефная печатная форма для способа высокой печати, изготовленная на основе </w:t>
            </w:r>
            <w:proofErr w:type="spellStart"/>
            <w:r w:rsidR="00CE0314" w:rsidRPr="00993CC5">
              <w:rPr>
                <w:rFonts w:ascii="Times New Roman" w:hAnsi="Times New Roman"/>
              </w:rPr>
              <w:t>фотополимеризующихся</w:t>
            </w:r>
            <w:proofErr w:type="spellEnd"/>
            <w:r w:rsidR="00CE0314" w:rsidRPr="00993CC5">
              <w:rPr>
                <w:rFonts w:ascii="Times New Roman" w:hAnsi="Times New Roman"/>
              </w:rPr>
              <w:t xml:space="preserve"> материалов. [1]</w:t>
            </w:r>
          </w:p>
        </w:tc>
        <w:tc>
          <w:tcPr>
            <w:tcW w:w="575" w:type="dxa"/>
          </w:tcPr>
          <w:p w14:paraId="138D6710" w14:textId="3716280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8115AEF" w14:textId="77777777" w:rsidTr="00DB4D54">
        <w:tc>
          <w:tcPr>
            <w:tcW w:w="9059" w:type="dxa"/>
          </w:tcPr>
          <w:p w14:paraId="23621DD2" w14:textId="15CEF28E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224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Фотохромный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эффект: </w:t>
            </w:r>
            <w:r w:rsidR="00CE0314" w:rsidRPr="00993CC5">
              <w:rPr>
                <w:rFonts w:ascii="Times New Roman" w:hAnsi="Times New Roman"/>
              </w:rPr>
              <w:t>Признак, создаваемый с помощью краски, изменяющей свои оптико-физи</w:t>
            </w:r>
            <w:r w:rsidR="00CE0314" w:rsidRPr="00993CC5">
              <w:rPr>
                <w:rFonts w:ascii="Times New Roman" w:hAnsi="Times New Roman"/>
              </w:rPr>
              <w:softHyphen/>
              <w:t>ческие свойства при облучении с определенными характеристиками (как пра</w:t>
            </w:r>
            <w:r w:rsidR="00CE0314" w:rsidRPr="00993CC5">
              <w:rPr>
                <w:rFonts w:ascii="Times New Roman" w:hAnsi="Times New Roman"/>
              </w:rPr>
              <w:softHyphen/>
              <w:t>вило, УФ-диапазон). [1]</w:t>
            </w:r>
          </w:p>
        </w:tc>
        <w:tc>
          <w:tcPr>
            <w:tcW w:w="575" w:type="dxa"/>
          </w:tcPr>
          <w:p w14:paraId="45917A19" w14:textId="680A7C8B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6E19A405" w14:textId="77777777" w:rsidTr="00DB4D54">
        <w:tc>
          <w:tcPr>
            <w:tcW w:w="9059" w:type="dxa"/>
          </w:tcPr>
          <w:p w14:paraId="7CDA7DC7" w14:textId="3F3BFC4A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proofErr w:type="gramStart"/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225</w:t>
            </w:r>
            <w:r w:rsidR="0092292E">
              <w:rPr>
                <w:rFonts w:ascii="Times New Roman" w:hAnsi="Times New Roman"/>
                <w:b/>
              </w:rPr>
              <w:t xml:space="preserve"> 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>Цвет</w:t>
            </w:r>
            <w:proofErr w:type="gramEnd"/>
            <w:r w:rsidR="00CE0314" w:rsidRPr="00993CC5">
              <w:rPr>
                <w:rFonts w:ascii="Times New Roman" w:hAnsi="Times New Roman"/>
                <w:b/>
              </w:rPr>
              <w:t xml:space="preserve">: </w:t>
            </w:r>
            <w:r w:rsidR="00CE0314" w:rsidRPr="00993CC5">
              <w:rPr>
                <w:rFonts w:ascii="Times New Roman" w:hAnsi="Times New Roman"/>
                <w:noProof/>
              </w:rPr>
              <w:t>О</w:t>
            </w:r>
            <w:r w:rsidR="00CE0314" w:rsidRPr="00993CC5">
              <w:rPr>
                <w:rFonts w:ascii="Times New Roman" w:hAnsi="Times New Roman"/>
              </w:rPr>
              <w:t>дно из свойств объектов материального мира, воспринимаемое как зри</w:t>
            </w:r>
            <w:r w:rsidR="00CE0314" w:rsidRPr="00993CC5">
              <w:rPr>
                <w:rFonts w:ascii="Times New Roman" w:hAnsi="Times New Roman"/>
              </w:rPr>
              <w:softHyphen/>
              <w:t>тельное ощущение. [1]</w:t>
            </w:r>
          </w:p>
        </w:tc>
        <w:tc>
          <w:tcPr>
            <w:tcW w:w="575" w:type="dxa"/>
          </w:tcPr>
          <w:p w14:paraId="72C494E5" w14:textId="7558BED4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5B1DAC6" w14:textId="77777777" w:rsidTr="00DB4D54">
        <w:tc>
          <w:tcPr>
            <w:tcW w:w="9059" w:type="dxa"/>
          </w:tcPr>
          <w:p w14:paraId="68B6548B" w14:textId="7B4A8064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226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</w:rPr>
              <w:t xml:space="preserve">Цифровая печать: </w:t>
            </w:r>
            <w:r w:rsidR="00CE0314" w:rsidRPr="00993CC5">
              <w:rPr>
                <w:rFonts w:ascii="Times New Roman" w:hAnsi="Times New Roman"/>
              </w:rPr>
              <w:t>Технология получения оттисков в печатной машине с использованием пере</w:t>
            </w:r>
            <w:r w:rsidR="00CE0314" w:rsidRPr="00993CC5">
              <w:rPr>
                <w:rFonts w:ascii="Times New Roman" w:hAnsi="Times New Roman"/>
              </w:rPr>
              <w:softHyphen/>
              <w:t>менной печатной формы, изменениями в которой при каждом цикле управляет компьютер издательской системы. [1]</w:t>
            </w:r>
          </w:p>
        </w:tc>
        <w:tc>
          <w:tcPr>
            <w:tcW w:w="575" w:type="dxa"/>
          </w:tcPr>
          <w:p w14:paraId="2A4D9CAF" w14:textId="689DBF27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371B28E" w14:textId="77777777" w:rsidTr="00DB4D54">
        <w:tc>
          <w:tcPr>
            <w:tcW w:w="9059" w:type="dxa"/>
          </w:tcPr>
          <w:p w14:paraId="78F8744E" w14:textId="742C708A" w:rsidR="00CE0314" w:rsidRPr="00993CC5" w:rsidRDefault="00993CC5" w:rsidP="004903BA">
            <w:pPr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227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>Чернила водно-гликолевые:</w:t>
            </w:r>
            <w:r w:rsidR="00CE0314" w:rsidRPr="00993CC5">
              <w:rPr>
                <w:sz w:val="24"/>
                <w:szCs w:val="24"/>
              </w:rPr>
              <w:t xml:space="preserve"> водные растворы красителей (кислотные или основные - чаще трифенилметанового ряда и </w:t>
            </w:r>
            <w:proofErr w:type="spellStart"/>
            <w:r w:rsidR="00CE0314" w:rsidRPr="00993CC5">
              <w:rPr>
                <w:sz w:val="24"/>
                <w:szCs w:val="24"/>
              </w:rPr>
              <w:t>азокрасители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) с добавлением 20-25 % гликолей (этиленгликоля, </w:t>
            </w:r>
            <w:proofErr w:type="spellStart"/>
            <w:r w:rsidR="00CE0314" w:rsidRPr="00993CC5">
              <w:rPr>
                <w:sz w:val="24"/>
                <w:szCs w:val="24"/>
              </w:rPr>
              <w:t>полиэтиленгликоля</w:t>
            </w:r>
            <w:proofErr w:type="spellEnd"/>
            <w:r w:rsidR="00CE0314" w:rsidRPr="00993CC5">
              <w:rPr>
                <w:sz w:val="24"/>
                <w:szCs w:val="24"/>
              </w:rPr>
              <w:t xml:space="preserve"> и др.). [3]</w:t>
            </w:r>
          </w:p>
        </w:tc>
        <w:tc>
          <w:tcPr>
            <w:tcW w:w="575" w:type="dxa"/>
          </w:tcPr>
          <w:p w14:paraId="27904CFB" w14:textId="06BB29FE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71C14251" w14:textId="77777777" w:rsidTr="00DB4D54">
        <w:tc>
          <w:tcPr>
            <w:tcW w:w="9059" w:type="dxa"/>
          </w:tcPr>
          <w:p w14:paraId="32C909E3" w14:textId="67E653D8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228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iCs/>
              </w:rPr>
              <w:t>Чернила для письма:</w:t>
            </w:r>
            <w:r w:rsidR="00CE0314" w:rsidRPr="00993CC5">
              <w:rPr>
                <w:rFonts w:ascii="Times New Roman" w:hAnsi="Times New Roman"/>
                <w:i/>
                <w:iCs/>
              </w:rPr>
              <w:t xml:space="preserve"> </w:t>
            </w:r>
            <w:r w:rsidR="00CE0314" w:rsidRPr="00993CC5">
              <w:rPr>
                <w:rFonts w:ascii="Times New Roman" w:hAnsi="Times New Roman"/>
                <w:iCs/>
              </w:rPr>
              <w:t>В</w:t>
            </w:r>
            <w:r w:rsidR="00CE0314" w:rsidRPr="00993CC5">
              <w:rPr>
                <w:rFonts w:ascii="Times New Roman" w:hAnsi="Times New Roman"/>
              </w:rPr>
              <w:t>одные растворы органических красителей. [3]</w:t>
            </w:r>
          </w:p>
        </w:tc>
        <w:tc>
          <w:tcPr>
            <w:tcW w:w="575" w:type="dxa"/>
          </w:tcPr>
          <w:p w14:paraId="449D3410" w14:textId="55469B30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1C51CC97" w14:textId="77777777" w:rsidTr="00DB4D54">
        <w:tc>
          <w:tcPr>
            <w:tcW w:w="9059" w:type="dxa"/>
          </w:tcPr>
          <w:p w14:paraId="4322CCE6" w14:textId="0A2B6D1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Fonts w:ascii="Times New Roman" w:hAnsi="Times New Roman"/>
                <w:b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229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E0314" w:rsidRPr="00993CC5">
              <w:rPr>
                <w:rFonts w:ascii="Times New Roman" w:hAnsi="Times New Roman"/>
                <w:b/>
              </w:rPr>
              <w:t>Шелкотрафаретная</w:t>
            </w:r>
            <w:proofErr w:type="spellEnd"/>
            <w:r w:rsidR="00CE0314" w:rsidRPr="00993CC5">
              <w:rPr>
                <w:rFonts w:ascii="Times New Roman" w:hAnsi="Times New Roman"/>
                <w:b/>
              </w:rPr>
              <w:t xml:space="preserve"> печать: Способ трафаретной печати. [1]</w:t>
            </w:r>
          </w:p>
        </w:tc>
        <w:tc>
          <w:tcPr>
            <w:tcW w:w="575" w:type="dxa"/>
          </w:tcPr>
          <w:p w14:paraId="6B96E976" w14:textId="10BC56D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44642390" w14:textId="77777777" w:rsidTr="00DB4D54">
        <w:tc>
          <w:tcPr>
            <w:tcW w:w="9059" w:type="dxa"/>
          </w:tcPr>
          <w:p w14:paraId="512864A8" w14:textId="3F051393" w:rsidR="00CE0314" w:rsidRPr="00993CC5" w:rsidRDefault="00993CC5" w:rsidP="004903BA">
            <w:pPr>
              <w:ind w:firstLine="596"/>
              <w:rPr>
                <w:b/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230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iCs/>
                <w:sz w:val="24"/>
                <w:szCs w:val="24"/>
              </w:rPr>
              <w:t>Штемпельные краски (мастики):</w:t>
            </w:r>
            <w:r w:rsidR="00CE0314" w:rsidRPr="00993CC5">
              <w:rPr>
                <w:iCs/>
                <w:sz w:val="24"/>
                <w:szCs w:val="24"/>
              </w:rPr>
              <w:t xml:space="preserve"> В</w:t>
            </w:r>
            <w:r w:rsidR="00CE0314" w:rsidRPr="00993CC5">
              <w:rPr>
                <w:sz w:val="24"/>
                <w:szCs w:val="24"/>
              </w:rPr>
              <w:t>одные растворы органических красителей и загустителей, с большим количеством содержания этиленгликоля, глицерина и других загустителей, вводимых для лучшего закрепления краски на бумаге. [3]</w:t>
            </w:r>
          </w:p>
        </w:tc>
        <w:tc>
          <w:tcPr>
            <w:tcW w:w="575" w:type="dxa"/>
          </w:tcPr>
          <w:p w14:paraId="3BE51CFB" w14:textId="245BED6A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37A14D5F" w14:textId="77777777" w:rsidTr="00DB4D54">
        <w:tc>
          <w:tcPr>
            <w:tcW w:w="9059" w:type="dxa"/>
          </w:tcPr>
          <w:p w14:paraId="09227D86" w14:textId="40CCD0C9" w:rsidR="00CE0314" w:rsidRPr="00993CC5" w:rsidRDefault="00993CC5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334515">
              <w:rPr>
                <w:rFonts w:ascii="Times New Roman" w:hAnsi="Times New Roman"/>
              </w:rPr>
              <w:t>2.</w:t>
            </w:r>
            <w:r w:rsidR="0092292E" w:rsidRPr="00334515">
              <w:rPr>
                <w:rFonts w:ascii="Times New Roman" w:hAnsi="Times New Roman"/>
              </w:rPr>
              <w:t>231</w:t>
            </w:r>
            <w:r w:rsidRPr="00993CC5">
              <w:rPr>
                <w:rFonts w:ascii="Times New Roman" w:hAnsi="Times New Roman"/>
                <w:b/>
              </w:rPr>
              <w:t xml:space="preserve"> </w:t>
            </w:r>
            <w:r w:rsidR="00CE0314" w:rsidRPr="00993CC5">
              <w:rPr>
                <w:rFonts w:ascii="Times New Roman" w:hAnsi="Times New Roman"/>
                <w:b/>
                <w:noProof/>
              </w:rPr>
              <w:t xml:space="preserve">Штрихкод: </w:t>
            </w:r>
            <w:r w:rsidR="00CE0314" w:rsidRPr="00993CC5">
              <w:rPr>
                <w:rFonts w:ascii="Times New Roman" w:hAnsi="Times New Roman"/>
              </w:rPr>
              <w:t>Одномерное или двумерное пространственное распределение оптической плоскости (видимое или скрытое), наносимое на поверхность бланка и содержа</w:t>
            </w:r>
            <w:r w:rsidR="00CE0314" w:rsidRPr="00993CC5">
              <w:rPr>
                <w:rFonts w:ascii="Times New Roman" w:hAnsi="Times New Roman"/>
              </w:rPr>
              <w:softHyphen/>
              <w:t>щее в закодированном виде служебную информацию. [1]</w:t>
            </w:r>
          </w:p>
        </w:tc>
        <w:tc>
          <w:tcPr>
            <w:tcW w:w="575" w:type="dxa"/>
          </w:tcPr>
          <w:p w14:paraId="06EA3967" w14:textId="75AFD2A5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CE0314" w14:paraId="51D05F3B" w14:textId="77777777" w:rsidTr="00DB4D54">
        <w:tc>
          <w:tcPr>
            <w:tcW w:w="9059" w:type="dxa"/>
          </w:tcPr>
          <w:p w14:paraId="54BC73F1" w14:textId="0C727575" w:rsidR="00CE0314" w:rsidRPr="00993CC5" w:rsidRDefault="00993CC5" w:rsidP="004903BA">
            <w:pPr>
              <w:ind w:firstLine="596"/>
              <w:rPr>
                <w:sz w:val="24"/>
                <w:szCs w:val="24"/>
              </w:rPr>
            </w:pPr>
            <w:r w:rsidRPr="00334515">
              <w:rPr>
                <w:sz w:val="24"/>
                <w:szCs w:val="24"/>
              </w:rPr>
              <w:t>2.</w:t>
            </w:r>
            <w:r w:rsidR="0092292E" w:rsidRPr="00334515">
              <w:rPr>
                <w:sz w:val="24"/>
                <w:szCs w:val="24"/>
              </w:rPr>
              <w:t>232</w:t>
            </w:r>
            <w:r w:rsidRPr="00993CC5">
              <w:rPr>
                <w:b/>
                <w:sz w:val="24"/>
                <w:szCs w:val="24"/>
              </w:rPr>
              <w:t xml:space="preserve"> </w:t>
            </w:r>
            <w:r w:rsidR="00CE0314" w:rsidRPr="00993CC5">
              <w:rPr>
                <w:b/>
                <w:sz w:val="24"/>
                <w:szCs w:val="24"/>
              </w:rPr>
              <w:t xml:space="preserve">Яркость: </w:t>
            </w:r>
            <w:r w:rsidR="00CE0314" w:rsidRPr="00993CC5">
              <w:rPr>
                <w:sz w:val="24"/>
                <w:szCs w:val="24"/>
              </w:rPr>
              <w:t xml:space="preserve">Способность вещества излучать или отражать свет определенной силы. </w:t>
            </w:r>
          </w:p>
          <w:p w14:paraId="4221F8F3" w14:textId="4A4B9934" w:rsidR="00CE0314" w:rsidRPr="00993CC5" w:rsidRDefault="00CE0314" w:rsidP="004903BA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993CC5">
              <w:rPr>
                <w:rFonts w:ascii="Times New Roman" w:hAnsi="Times New Roman"/>
              </w:rPr>
              <w:t>Примечание: Является характеристикой любого излучения (отражения), как цветного, так и ахроматического. [1]</w:t>
            </w:r>
          </w:p>
        </w:tc>
        <w:tc>
          <w:tcPr>
            <w:tcW w:w="575" w:type="dxa"/>
          </w:tcPr>
          <w:p w14:paraId="04550803" w14:textId="75310DA8" w:rsidR="00CE0314" w:rsidRDefault="00CE0314" w:rsidP="00CE0314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  <w:proofErr w:type="spellStart"/>
            <w:r w:rsidRPr="00553EE6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</w:tbl>
    <w:p w14:paraId="6EFBED0D" w14:textId="77777777" w:rsidR="007C74C5" w:rsidRDefault="007C74C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14:paraId="51C20DB9" w14:textId="77777777" w:rsidR="007C74C5" w:rsidRDefault="007C74C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14:paraId="1C9551BE" w14:textId="77777777" w:rsidR="007C74C5" w:rsidRDefault="007C74C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14:paraId="276DB034" w14:textId="77777777" w:rsidR="007C74C5" w:rsidRDefault="007C74C5" w:rsidP="00503759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14:paraId="4C65A6DA" w14:textId="77777777" w:rsidR="00E25CE5" w:rsidRPr="00553EE6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BEDF3F" w14:textId="77777777" w:rsidR="00D531F3" w:rsidRPr="00553EE6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1F875CDD" w14:textId="77777777" w:rsidR="00D531F3" w:rsidRPr="00553EE6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27025032" w14:textId="77777777" w:rsidR="00D531F3" w:rsidRPr="00553EE6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1ECB53B3" w14:textId="77777777" w:rsidR="00D531F3" w:rsidRPr="00553EE6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7956C314" w14:textId="77777777" w:rsidR="00D531F3" w:rsidRPr="00553EE6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1086DA4B" w14:textId="77777777" w:rsidR="00D531F3" w:rsidRDefault="00D531F3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5DB36383" w14:textId="77777777" w:rsidR="0021507F" w:rsidRDefault="0021507F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45FD8F5A" w14:textId="77777777" w:rsidR="0021507F" w:rsidRDefault="0021507F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</w:p>
    <w:p w14:paraId="2B7145B7" w14:textId="77777777" w:rsidR="0021507F" w:rsidRDefault="0021507F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4"/>
          <w:lang w:eastAsia="en-US"/>
        </w:rPr>
      </w:pPr>
      <w:bookmarkStart w:id="2" w:name="_GoBack"/>
      <w:bookmarkEnd w:id="2"/>
    </w:p>
    <w:p w14:paraId="4C3BAC91" w14:textId="77777777" w:rsidR="00E25CE5" w:rsidRPr="00E30B7B" w:rsidRDefault="007126D7" w:rsidP="00503759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    </w:t>
      </w:r>
      <w:r w:rsidR="00E25CE5" w:rsidRPr="00E30B7B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Библиография</w:t>
      </w:r>
    </w:p>
    <w:p w14:paraId="2858262C" w14:textId="77777777" w:rsidR="00872C2F" w:rsidRPr="00872C2F" w:rsidRDefault="00E25CE5" w:rsidP="00503759">
      <w:pPr>
        <w:shd w:val="clear" w:color="auto" w:fill="FFFFFF"/>
        <w:ind w:firstLine="567"/>
        <w:rPr>
          <w:sz w:val="24"/>
          <w:szCs w:val="24"/>
        </w:rPr>
      </w:pPr>
      <w:r w:rsidRPr="00553EE6">
        <w:rPr>
          <w:sz w:val="24"/>
          <w:szCs w:val="24"/>
        </w:rPr>
        <w:t xml:space="preserve">[1] </w:t>
      </w:r>
      <w:proofErr w:type="spellStart"/>
      <w:r w:rsidR="00872C2F" w:rsidRPr="00872C2F">
        <w:rPr>
          <w:sz w:val="24"/>
          <w:szCs w:val="24"/>
        </w:rPr>
        <w:t>Сосенушкина</w:t>
      </w:r>
      <w:proofErr w:type="spellEnd"/>
      <w:r w:rsidR="00872C2F" w:rsidRPr="00872C2F">
        <w:rPr>
          <w:sz w:val="24"/>
          <w:szCs w:val="24"/>
        </w:rPr>
        <w:t xml:space="preserve"> М.Н., Шведова Н.Н., Стариков Е.В., Хрусталев В.Н., Шашкин С.Б.</w:t>
      </w:r>
    </w:p>
    <w:p w14:paraId="58BD2440" w14:textId="77777777" w:rsidR="00E25CE5" w:rsidRPr="00553EE6" w:rsidRDefault="00872C2F" w:rsidP="00503759">
      <w:pPr>
        <w:shd w:val="clear" w:color="auto" w:fill="FFFFFF"/>
        <w:ind w:firstLine="0"/>
        <w:rPr>
          <w:sz w:val="24"/>
          <w:szCs w:val="24"/>
        </w:rPr>
      </w:pPr>
      <w:r w:rsidRPr="00872C2F">
        <w:rPr>
          <w:sz w:val="24"/>
          <w:szCs w:val="24"/>
        </w:rPr>
        <w:t xml:space="preserve">Технико-криминалистическая экспертиза документов (основные термины и понятия): Справочное пособие. </w:t>
      </w:r>
      <w:r w:rsidRPr="00872C2F">
        <w:rPr>
          <w:sz w:val="24"/>
          <w:szCs w:val="24"/>
        </w:rPr>
        <w:sym w:font="Times New Roman" w:char="2013"/>
      </w:r>
      <w:r w:rsidRPr="00872C2F">
        <w:rPr>
          <w:sz w:val="24"/>
          <w:szCs w:val="24"/>
        </w:rPr>
        <w:t xml:space="preserve"> М.: ЭКЦ МВД России, 2005.</w:t>
      </w:r>
    </w:p>
    <w:p w14:paraId="6B2482EA" w14:textId="77777777" w:rsidR="006234B2" w:rsidRDefault="00E25CE5" w:rsidP="00503759">
      <w:pPr>
        <w:shd w:val="clear" w:color="auto" w:fill="FFFFFF"/>
        <w:ind w:firstLine="567"/>
        <w:rPr>
          <w:sz w:val="24"/>
          <w:szCs w:val="24"/>
        </w:rPr>
      </w:pPr>
      <w:r w:rsidRPr="00553EE6">
        <w:rPr>
          <w:sz w:val="24"/>
          <w:szCs w:val="24"/>
        </w:rPr>
        <w:t xml:space="preserve">[2] </w:t>
      </w:r>
      <w:r w:rsidR="006234B2" w:rsidRPr="00553EE6">
        <w:rPr>
          <w:sz w:val="24"/>
          <w:szCs w:val="24"/>
        </w:rPr>
        <w:t>Белкин Р.С.</w:t>
      </w:r>
      <w:r w:rsidR="006234B2" w:rsidRPr="00553EE6">
        <w:rPr>
          <w:rFonts w:hint="eastAsia"/>
          <w:sz w:val="24"/>
          <w:szCs w:val="24"/>
        </w:rPr>
        <w:t xml:space="preserve"> Криминалистика</w:t>
      </w:r>
      <w:r w:rsidR="006234B2" w:rsidRPr="00553EE6">
        <w:rPr>
          <w:sz w:val="24"/>
          <w:szCs w:val="24"/>
        </w:rPr>
        <w:t xml:space="preserve">: </w:t>
      </w:r>
      <w:r w:rsidR="006234B2" w:rsidRPr="00553EE6">
        <w:rPr>
          <w:rFonts w:hint="eastAsia"/>
          <w:sz w:val="24"/>
          <w:szCs w:val="24"/>
        </w:rPr>
        <w:t>Учебный</w:t>
      </w:r>
      <w:r w:rsidR="006234B2" w:rsidRPr="00553EE6">
        <w:rPr>
          <w:sz w:val="24"/>
          <w:szCs w:val="24"/>
        </w:rPr>
        <w:t xml:space="preserve"> </w:t>
      </w:r>
      <w:proofErr w:type="spellStart"/>
      <w:r w:rsidR="006234B2" w:rsidRPr="00553EE6">
        <w:rPr>
          <w:rFonts w:hint="eastAsia"/>
          <w:sz w:val="24"/>
          <w:szCs w:val="24"/>
        </w:rPr>
        <w:t>Юристъ</w:t>
      </w:r>
      <w:proofErr w:type="spellEnd"/>
      <w:r w:rsidR="006234B2" w:rsidRPr="00553EE6">
        <w:rPr>
          <w:sz w:val="24"/>
          <w:szCs w:val="24"/>
        </w:rPr>
        <w:t xml:space="preserve">, 1999. </w:t>
      </w:r>
    </w:p>
    <w:p w14:paraId="3041834C" w14:textId="12C83CA2" w:rsidR="004A22D8" w:rsidRPr="004A22D8" w:rsidRDefault="004A22D8" w:rsidP="004A22D8">
      <w:pPr>
        <w:shd w:val="clear" w:color="auto" w:fill="FFFFFF"/>
        <w:ind w:firstLine="567"/>
        <w:rPr>
          <w:sz w:val="24"/>
          <w:szCs w:val="24"/>
        </w:rPr>
      </w:pPr>
      <w:r>
        <w:rPr>
          <w:sz w:val="24"/>
          <w:szCs w:val="24"/>
        </w:rPr>
        <w:t>[3</w:t>
      </w:r>
      <w:r w:rsidRPr="00553EE6">
        <w:rPr>
          <w:sz w:val="24"/>
          <w:szCs w:val="24"/>
        </w:rPr>
        <w:t xml:space="preserve">] </w:t>
      </w:r>
      <w:r w:rsidRPr="004A22D8">
        <w:rPr>
          <w:sz w:val="24"/>
          <w:szCs w:val="24"/>
        </w:rPr>
        <w:t xml:space="preserve">Технико-криминалистическая экспертиза документов: Учебник / Т 38         Под ред. В. Е. </w:t>
      </w:r>
      <w:proofErr w:type="spellStart"/>
      <w:r w:rsidRPr="004A22D8">
        <w:rPr>
          <w:sz w:val="24"/>
          <w:szCs w:val="24"/>
        </w:rPr>
        <w:t>Ляпичева</w:t>
      </w:r>
      <w:proofErr w:type="spellEnd"/>
      <w:r w:rsidRPr="004A22D8">
        <w:rPr>
          <w:sz w:val="24"/>
          <w:szCs w:val="24"/>
        </w:rPr>
        <w:t xml:space="preserve">, К Н. Шведовой. - Волгоград: ВА МВД России, 2005. </w:t>
      </w:r>
    </w:p>
    <w:p w14:paraId="23C126AB" w14:textId="4A1859F4" w:rsidR="004A22D8" w:rsidRDefault="000764FA" w:rsidP="000764FA">
      <w:pPr>
        <w:shd w:val="clear" w:color="auto" w:fill="FFFFFF"/>
        <w:ind w:firstLine="567"/>
        <w:rPr>
          <w:sz w:val="24"/>
          <w:szCs w:val="24"/>
        </w:rPr>
      </w:pPr>
      <w:r>
        <w:rPr>
          <w:sz w:val="24"/>
          <w:szCs w:val="24"/>
        </w:rPr>
        <w:t>[4</w:t>
      </w:r>
      <w:r w:rsidRPr="00553EE6">
        <w:rPr>
          <w:sz w:val="24"/>
          <w:szCs w:val="24"/>
        </w:rPr>
        <w:t xml:space="preserve">] </w:t>
      </w:r>
      <w:r w:rsidRPr="000764FA">
        <w:rPr>
          <w:sz w:val="24"/>
          <w:szCs w:val="24"/>
        </w:rPr>
        <w:t>Коншин А.А.</w:t>
      </w:r>
      <w:r>
        <w:rPr>
          <w:sz w:val="24"/>
          <w:szCs w:val="24"/>
        </w:rPr>
        <w:t xml:space="preserve"> </w:t>
      </w:r>
      <w:r w:rsidRPr="000764FA">
        <w:rPr>
          <w:sz w:val="24"/>
          <w:szCs w:val="24"/>
        </w:rPr>
        <w:t>Защита полиграфической продукции от фальсификации. М.:</w:t>
      </w:r>
      <w:r>
        <w:rPr>
          <w:sz w:val="24"/>
          <w:szCs w:val="24"/>
        </w:rPr>
        <w:t xml:space="preserve"> </w:t>
      </w:r>
      <w:r w:rsidRPr="000764FA">
        <w:rPr>
          <w:sz w:val="24"/>
          <w:szCs w:val="24"/>
        </w:rPr>
        <w:t>ООО «Синус», 1999.</w:t>
      </w:r>
    </w:p>
    <w:p w14:paraId="68C23BDE" w14:textId="400F7467" w:rsidR="00DB4D54" w:rsidRPr="00553EE6" w:rsidRDefault="00DB4D54" w:rsidP="000764FA">
      <w:pPr>
        <w:shd w:val="clear" w:color="auto" w:fill="FFFFFF"/>
        <w:ind w:firstLine="567"/>
        <w:rPr>
          <w:sz w:val="24"/>
          <w:szCs w:val="24"/>
        </w:rPr>
      </w:pPr>
      <w:r>
        <w:rPr>
          <w:sz w:val="24"/>
          <w:szCs w:val="24"/>
        </w:rPr>
        <w:t>[5</w:t>
      </w:r>
      <w:r w:rsidRPr="00553EE6">
        <w:rPr>
          <w:sz w:val="24"/>
          <w:szCs w:val="24"/>
        </w:rPr>
        <w:t xml:space="preserve">] </w:t>
      </w:r>
      <w:r w:rsidRPr="00DB4D54">
        <w:rPr>
          <w:sz w:val="24"/>
          <w:szCs w:val="24"/>
        </w:rPr>
        <w:t>Комплексное криминалистическое исследование средств защиты це</w:t>
      </w:r>
      <w:r w:rsidRPr="00DB4D54">
        <w:rPr>
          <w:sz w:val="24"/>
          <w:szCs w:val="24"/>
        </w:rPr>
        <w:t>н</w:t>
      </w:r>
      <w:r w:rsidRPr="00DB4D54">
        <w:rPr>
          <w:sz w:val="24"/>
          <w:szCs w:val="24"/>
        </w:rPr>
        <w:t>ных бумаг и денежных билетов / Белоусов А.Г., Белоусов Г.Г., Кузн</w:t>
      </w:r>
      <w:r w:rsidRPr="00DB4D54">
        <w:rPr>
          <w:sz w:val="24"/>
          <w:szCs w:val="24"/>
        </w:rPr>
        <w:t>е</w:t>
      </w:r>
      <w:r w:rsidRPr="00DB4D54">
        <w:rPr>
          <w:sz w:val="24"/>
          <w:szCs w:val="24"/>
        </w:rPr>
        <w:t>цов В.В., Стариков Е.В. – М. ГУ ЭКЦ МВД России, 2001.</w:t>
      </w:r>
    </w:p>
    <w:p w14:paraId="72BF38C6" w14:textId="77777777" w:rsidR="00E25CE5" w:rsidRPr="00553EE6" w:rsidRDefault="00E25CE5" w:rsidP="00503759">
      <w:pPr>
        <w:shd w:val="clear" w:color="auto" w:fill="FFFFFF"/>
        <w:ind w:firstLine="567"/>
        <w:rPr>
          <w:sz w:val="24"/>
          <w:szCs w:val="24"/>
        </w:rPr>
      </w:pPr>
    </w:p>
    <w:p w14:paraId="2CF2082E" w14:textId="77777777" w:rsidR="00E25CE5" w:rsidRPr="00553EE6" w:rsidRDefault="00E25CE5" w:rsidP="00503759">
      <w:pPr>
        <w:pStyle w:val="Style7"/>
        <w:widowControl/>
        <w:ind w:firstLine="720"/>
        <w:jc w:val="both"/>
        <w:rPr>
          <w:rStyle w:val="FontStyle54"/>
          <w:color w:val="000000" w:themeColor="text1"/>
          <w:sz w:val="24"/>
          <w:szCs w:val="24"/>
        </w:rPr>
      </w:pPr>
    </w:p>
    <w:p w14:paraId="5C30971D" w14:textId="77777777" w:rsidR="00E25CE5" w:rsidRPr="00553EE6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221B89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87351A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0D1A95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1C1B4CC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41DAD0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C743C33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23633D0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E90BF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0B3D597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E15D266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6359D60" w14:textId="77777777" w:rsidR="00E25CE5" w:rsidRPr="003A35A7" w:rsidRDefault="007126D7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</w:p>
    <w:p w14:paraId="71E32B56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3027CAD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175CB33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F01088B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5B18C00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7549044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22F3BA2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90F9D83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71AA313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3EEECBE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FFCEA85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4BDE4AF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FAC480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6511B72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096C00D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52922E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4BED848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7C3FBC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1A5F99F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76618EF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2D7704D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DFC0DE5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ADCE74" w14:textId="77777777" w:rsidR="00E25CE5" w:rsidRPr="003A35A7" w:rsidRDefault="00E25CE5" w:rsidP="00503759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682837" w14:textId="77777777" w:rsidR="00E25CE5" w:rsidRPr="007004B7" w:rsidRDefault="00E25CE5" w:rsidP="00503759">
      <w:pPr>
        <w:suppressAutoHyphens/>
        <w:ind w:firstLine="709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lastRenderedPageBreak/>
        <w:t xml:space="preserve">РАЗРАБОТЧИК </w:t>
      </w:r>
    </w:p>
    <w:p w14:paraId="71DBCF06" w14:textId="77777777" w:rsidR="00E25CE5" w:rsidRPr="007004B7" w:rsidRDefault="00E25CE5" w:rsidP="00503759">
      <w:pPr>
        <w:suppressAutoHyphens/>
        <w:ind w:firstLine="709"/>
        <w:rPr>
          <w:sz w:val="24"/>
          <w:szCs w:val="24"/>
        </w:rPr>
      </w:pPr>
    </w:p>
    <w:p w14:paraId="18A1FB90" w14:textId="77777777" w:rsidR="00E25CE5" w:rsidRPr="007004B7" w:rsidRDefault="00E25CE5" w:rsidP="00503759">
      <w:pPr>
        <w:pStyle w:val="22"/>
        <w:tabs>
          <w:tab w:val="num" w:pos="-993"/>
        </w:tabs>
        <w:ind w:left="0"/>
        <w:rPr>
          <w:szCs w:val="24"/>
        </w:rPr>
      </w:pPr>
      <w:r w:rsidRPr="007004B7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193C89D3" w14:textId="77777777" w:rsidR="00E25CE5" w:rsidRPr="007004B7" w:rsidRDefault="00E25CE5" w:rsidP="00503759">
      <w:pPr>
        <w:pStyle w:val="22"/>
        <w:tabs>
          <w:tab w:val="num" w:pos="-993"/>
        </w:tabs>
        <w:ind w:left="0"/>
        <w:rPr>
          <w:b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3"/>
        <w:gridCol w:w="2343"/>
      </w:tblGrid>
      <w:tr w:rsidR="00E25CE5" w:rsidRPr="007004B7" w14:paraId="10C76935" w14:textId="77777777" w:rsidTr="005926D0">
        <w:tc>
          <w:tcPr>
            <w:tcW w:w="7196" w:type="dxa"/>
          </w:tcPr>
          <w:p w14:paraId="42801435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Заместитель</w:t>
            </w:r>
          </w:p>
          <w:p w14:paraId="469403B4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Генерального директора</w:t>
            </w:r>
          </w:p>
          <w:p w14:paraId="375EF10D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0523F56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7E54A83F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А. </w:t>
            </w:r>
            <w:proofErr w:type="spellStart"/>
            <w:r>
              <w:rPr>
                <w:b/>
                <w:szCs w:val="28"/>
              </w:rPr>
              <w:t>Шамбетова</w:t>
            </w:r>
            <w:proofErr w:type="spellEnd"/>
          </w:p>
        </w:tc>
      </w:tr>
      <w:tr w:rsidR="00E25CE5" w:rsidRPr="007004B7" w14:paraId="79DAADBA" w14:textId="77777777" w:rsidTr="005926D0">
        <w:tc>
          <w:tcPr>
            <w:tcW w:w="7196" w:type="dxa"/>
          </w:tcPr>
          <w:p w14:paraId="4D1BD485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Руководитель</w:t>
            </w:r>
          </w:p>
          <w:p w14:paraId="3FB4C9FC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Департамента </w:t>
            </w:r>
            <w:r>
              <w:rPr>
                <w:b/>
                <w:szCs w:val="28"/>
              </w:rPr>
              <w:t>разработки НТД</w:t>
            </w:r>
          </w:p>
          <w:p w14:paraId="15B58FF5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71606173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9876281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А. </w:t>
            </w:r>
            <w:proofErr w:type="spellStart"/>
            <w:r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E25CE5" w:rsidRPr="007004B7" w14:paraId="02DA58F6" w14:textId="77777777" w:rsidTr="005926D0">
        <w:tc>
          <w:tcPr>
            <w:tcW w:w="7196" w:type="dxa"/>
          </w:tcPr>
          <w:p w14:paraId="5547A19E" w14:textId="77777777" w:rsidR="00E25CE5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8101DB7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Эксперт по стандартизации</w:t>
            </w:r>
          </w:p>
        </w:tc>
        <w:tc>
          <w:tcPr>
            <w:tcW w:w="2374" w:type="dxa"/>
          </w:tcPr>
          <w:p w14:paraId="5D50BDDC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7D908C97" w14:textId="77777777" w:rsidR="00E25CE5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Л. Цыбенко</w:t>
            </w:r>
          </w:p>
          <w:p w14:paraId="2D6E7DBC" w14:textId="77777777" w:rsidR="00E25CE5" w:rsidRPr="007004B7" w:rsidRDefault="00E25CE5" w:rsidP="00503759">
            <w:pPr>
              <w:pStyle w:val="22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</w:tr>
    </w:tbl>
    <w:p w14:paraId="0D9389AC" w14:textId="77777777" w:rsidR="00E25CE5" w:rsidRPr="007004B7" w:rsidRDefault="00E25CE5" w:rsidP="00503759">
      <w:pPr>
        <w:pStyle w:val="22"/>
        <w:tabs>
          <w:tab w:val="num" w:pos="-993"/>
        </w:tabs>
        <w:ind w:left="0" w:firstLine="709"/>
        <w:rPr>
          <w:sz w:val="28"/>
          <w:szCs w:val="28"/>
        </w:rPr>
      </w:pPr>
    </w:p>
    <w:p w14:paraId="701536B8" w14:textId="77777777" w:rsidR="00E25CE5" w:rsidRPr="007004B7" w:rsidRDefault="00E25CE5" w:rsidP="00503759">
      <w:pPr>
        <w:ind w:firstLine="709"/>
      </w:pPr>
    </w:p>
    <w:p w14:paraId="78E11A44" w14:textId="77777777" w:rsidR="00E25CE5" w:rsidRPr="007004B7" w:rsidRDefault="00E25CE5" w:rsidP="00503759">
      <w:pPr>
        <w:ind w:firstLine="709"/>
        <w:rPr>
          <w:b/>
        </w:rPr>
      </w:pPr>
    </w:p>
    <w:p w14:paraId="6EB9926B" w14:textId="77777777" w:rsidR="00E25CE5" w:rsidRDefault="00E25CE5" w:rsidP="00503759"/>
    <w:p w14:paraId="60330C7A" w14:textId="77777777" w:rsidR="00E25CE5" w:rsidRDefault="00E25CE5" w:rsidP="00503759"/>
    <w:p w14:paraId="21729D08" w14:textId="77777777" w:rsidR="00507433" w:rsidRDefault="00507433" w:rsidP="00503759"/>
    <w:p w14:paraId="44FF0749" w14:textId="77777777" w:rsidR="00503759" w:rsidRDefault="00503759" w:rsidP="00503759"/>
    <w:sectPr w:rsidR="00503759" w:rsidSect="00503759">
      <w:headerReference w:type="first" r:id="rId13"/>
      <w:footerReference w:type="first" r:id="rId14"/>
      <w:pgSz w:w="11906" w:h="16838" w:code="9"/>
      <w:pgMar w:top="1418" w:right="1274" w:bottom="1418" w:left="1276" w:header="1021" w:footer="1021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C9F02" w16cex:dateUtc="2022-06-09T10:32:00Z"/>
  <w16cex:commentExtensible w16cex:durableId="264C9AF9" w16cex:dateUtc="2022-06-09T10:14:00Z"/>
  <w16cex:commentExtensible w16cex:durableId="264C9B12" w16cex:dateUtc="2022-06-09T10:15:00Z"/>
  <w16cex:commentExtensible w16cex:durableId="264C9F38" w16cex:dateUtc="2022-06-09T10:32:00Z"/>
  <w16cex:commentExtensible w16cex:durableId="264C9B53" w16cex:dateUtc="2022-06-09T10:16:00Z"/>
  <w16cex:commentExtensible w16cex:durableId="264C9BF8" w16cex:dateUtc="2022-06-09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734D17" w16cid:durableId="264C9F02"/>
  <w16cid:commentId w16cid:paraId="6E4CE36C" w16cid:durableId="264C9AF9"/>
  <w16cid:commentId w16cid:paraId="06CB2F99" w16cid:durableId="264C9B12"/>
  <w16cid:commentId w16cid:paraId="76B782F7" w16cid:durableId="264C9F38"/>
  <w16cid:commentId w16cid:paraId="1EC98DB1" w16cid:durableId="264C9B53"/>
  <w16cid:commentId w16cid:paraId="5711989F" w16cid:durableId="264C9B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1BF8" w14:textId="77777777" w:rsidR="00FC50AC" w:rsidRDefault="00FC50AC">
      <w:r>
        <w:separator/>
      </w:r>
    </w:p>
  </w:endnote>
  <w:endnote w:type="continuationSeparator" w:id="0">
    <w:p w14:paraId="2608B817" w14:textId="77777777" w:rsidR="00FC50AC" w:rsidRDefault="00FC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C8349" w14:textId="77777777" w:rsidR="00993CC5" w:rsidRPr="00F528CE" w:rsidRDefault="00993CC5" w:rsidP="005926D0">
    <w:pPr>
      <w:pStyle w:val="a4"/>
      <w:ind w:right="-6" w:firstLine="0"/>
      <w:rPr>
        <w:sz w:val="24"/>
        <w:szCs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Pr="00F528CE">
      <w:rPr>
        <w:rStyle w:val="ad"/>
        <w:rFonts w:eastAsia="Lucida Sans Unicode"/>
        <w:sz w:val="24"/>
      </w:rPr>
      <w:instrText xml:space="preserve"> PAGE </w:instrText>
    </w:r>
    <w:r w:rsidRPr="00F528CE">
      <w:rPr>
        <w:rStyle w:val="ad"/>
        <w:rFonts w:eastAsia="Lucida Sans Unicode"/>
        <w:sz w:val="24"/>
      </w:rPr>
      <w:fldChar w:fldCharType="separate"/>
    </w:r>
    <w:r>
      <w:rPr>
        <w:rStyle w:val="ad"/>
        <w:rFonts w:eastAsia="Lucida Sans Unicode"/>
        <w:noProof/>
        <w:sz w:val="24"/>
      </w:rPr>
      <w:t>II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FE59A" w14:textId="77777777" w:rsidR="00993CC5" w:rsidRPr="00F528CE" w:rsidRDefault="00993CC5" w:rsidP="005926D0">
    <w:pPr>
      <w:pStyle w:val="a4"/>
      <w:jc w:val="right"/>
      <w:rPr>
        <w:rStyle w:val="ad"/>
        <w:rFonts w:eastAsia="Lucida Sans Unicode"/>
        <w:sz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Pr="00F528CE">
      <w:rPr>
        <w:rStyle w:val="ad"/>
        <w:rFonts w:eastAsia="Lucida Sans Unicode"/>
        <w:sz w:val="24"/>
      </w:rPr>
      <w:instrText xml:space="preserve">PAGE  </w:instrText>
    </w:r>
    <w:r w:rsidRPr="00F528CE">
      <w:rPr>
        <w:rStyle w:val="ad"/>
        <w:rFonts w:eastAsia="Lucida Sans Unicode"/>
        <w:sz w:val="24"/>
      </w:rPr>
      <w:fldChar w:fldCharType="separate"/>
    </w:r>
    <w:r w:rsidR="0021507F">
      <w:rPr>
        <w:rStyle w:val="ad"/>
        <w:rFonts w:eastAsia="Lucida Sans Unicode"/>
        <w:noProof/>
        <w:sz w:val="24"/>
      </w:rPr>
      <w:t>19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711609"/>
      <w:docPartObj>
        <w:docPartGallery w:val="Page Numbers (Bottom of Page)"/>
        <w:docPartUnique/>
      </w:docPartObj>
    </w:sdtPr>
    <w:sdtContent>
      <w:p w14:paraId="08F3D3BF" w14:textId="77777777" w:rsidR="00993CC5" w:rsidRDefault="00993CC5" w:rsidP="005926D0">
        <w:pPr>
          <w:pStyle w:val="a4"/>
          <w:pBdr>
            <w:bottom w:val="single" w:sz="12" w:space="1" w:color="auto"/>
          </w:pBdr>
          <w:ind w:firstLine="0"/>
          <w:jc w:val="right"/>
        </w:pPr>
      </w:p>
      <w:p w14:paraId="0D0EF97E" w14:textId="77777777" w:rsidR="00993CC5" w:rsidRPr="008F3745" w:rsidRDefault="00993CC5" w:rsidP="005926D0">
        <w:pPr>
          <w:pStyle w:val="a4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06761F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D0991" w14:textId="77777777" w:rsidR="00FC50AC" w:rsidRDefault="00FC50AC">
      <w:r>
        <w:separator/>
      </w:r>
    </w:p>
  </w:footnote>
  <w:footnote w:type="continuationSeparator" w:id="0">
    <w:p w14:paraId="53F1D853" w14:textId="77777777" w:rsidR="00FC50AC" w:rsidRDefault="00FC5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53330" w14:textId="77777777" w:rsidR="00993CC5" w:rsidRPr="00B07CC5" w:rsidRDefault="00993CC5" w:rsidP="005926D0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2F9968FE" w14:textId="77777777" w:rsidR="00993CC5" w:rsidRPr="00BE5BC1" w:rsidRDefault="00993CC5" w:rsidP="005926D0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1E7DD" w14:textId="77777777" w:rsidR="00993CC5" w:rsidRPr="00B07CC5" w:rsidRDefault="00993CC5" w:rsidP="005926D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14:paraId="09B8EF44" w14:textId="77777777" w:rsidR="00993CC5" w:rsidRPr="00BE5BC1" w:rsidRDefault="00993CC5" w:rsidP="005926D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CCF65" w14:textId="77777777" w:rsidR="00993CC5" w:rsidRPr="008D2E52" w:rsidRDefault="00993CC5" w:rsidP="005926D0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0E6AB" w14:textId="77777777" w:rsidR="00993CC5" w:rsidRPr="001224D9" w:rsidRDefault="00993CC5" w:rsidP="005926D0">
    <w:pPr>
      <w:ind w:firstLine="0"/>
      <w:jc w:val="righ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14:paraId="0DFE0A36" w14:textId="77777777" w:rsidR="00993CC5" w:rsidRPr="008F3745" w:rsidRDefault="00993CC5" w:rsidP="005926D0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E5"/>
    <w:rsid w:val="000015FE"/>
    <w:rsid w:val="0000224C"/>
    <w:rsid w:val="0004074A"/>
    <w:rsid w:val="00057311"/>
    <w:rsid w:val="00064D34"/>
    <w:rsid w:val="0006761F"/>
    <w:rsid w:val="00073C99"/>
    <w:rsid w:val="000764FA"/>
    <w:rsid w:val="000B156A"/>
    <w:rsid w:val="000E786C"/>
    <w:rsid w:val="00196508"/>
    <w:rsid w:val="001B5359"/>
    <w:rsid w:val="001D0A3D"/>
    <w:rsid w:val="001D3C83"/>
    <w:rsid w:val="001D6361"/>
    <w:rsid w:val="001E4F08"/>
    <w:rsid w:val="00204963"/>
    <w:rsid w:val="0021507F"/>
    <w:rsid w:val="0022460E"/>
    <w:rsid w:val="0022580C"/>
    <w:rsid w:val="00234B6F"/>
    <w:rsid w:val="00262FF7"/>
    <w:rsid w:val="0030006B"/>
    <w:rsid w:val="0030196A"/>
    <w:rsid w:val="00312356"/>
    <w:rsid w:val="00334515"/>
    <w:rsid w:val="00370B71"/>
    <w:rsid w:val="004220FD"/>
    <w:rsid w:val="00472ED1"/>
    <w:rsid w:val="004903BA"/>
    <w:rsid w:val="004A22D8"/>
    <w:rsid w:val="005013BF"/>
    <w:rsid w:val="00503759"/>
    <w:rsid w:val="00507433"/>
    <w:rsid w:val="00523BD1"/>
    <w:rsid w:val="00537862"/>
    <w:rsid w:val="00544687"/>
    <w:rsid w:val="00550798"/>
    <w:rsid w:val="00552FE1"/>
    <w:rsid w:val="00553EE6"/>
    <w:rsid w:val="005926D0"/>
    <w:rsid w:val="005C4FA5"/>
    <w:rsid w:val="005D7E0B"/>
    <w:rsid w:val="006234B2"/>
    <w:rsid w:val="00677D8C"/>
    <w:rsid w:val="006A7B5E"/>
    <w:rsid w:val="007126D7"/>
    <w:rsid w:val="00733658"/>
    <w:rsid w:val="00743780"/>
    <w:rsid w:val="00784C36"/>
    <w:rsid w:val="0078560B"/>
    <w:rsid w:val="007C74C5"/>
    <w:rsid w:val="007E69AE"/>
    <w:rsid w:val="00841167"/>
    <w:rsid w:val="0084481F"/>
    <w:rsid w:val="00872C2F"/>
    <w:rsid w:val="008834A0"/>
    <w:rsid w:val="0092292E"/>
    <w:rsid w:val="0093081A"/>
    <w:rsid w:val="00933340"/>
    <w:rsid w:val="00993CC5"/>
    <w:rsid w:val="009B249E"/>
    <w:rsid w:val="009B3F1A"/>
    <w:rsid w:val="009C06A4"/>
    <w:rsid w:val="009D640A"/>
    <w:rsid w:val="009E220A"/>
    <w:rsid w:val="00A523CB"/>
    <w:rsid w:val="00A64AF3"/>
    <w:rsid w:val="00AC62A1"/>
    <w:rsid w:val="00AE616F"/>
    <w:rsid w:val="00B04B7B"/>
    <w:rsid w:val="00B20177"/>
    <w:rsid w:val="00B27C26"/>
    <w:rsid w:val="00B563F8"/>
    <w:rsid w:val="00B657CF"/>
    <w:rsid w:val="00BF36A2"/>
    <w:rsid w:val="00C060CB"/>
    <w:rsid w:val="00C43670"/>
    <w:rsid w:val="00C452A9"/>
    <w:rsid w:val="00C87613"/>
    <w:rsid w:val="00CB1848"/>
    <w:rsid w:val="00CE0314"/>
    <w:rsid w:val="00CE4306"/>
    <w:rsid w:val="00CF6BD4"/>
    <w:rsid w:val="00D1355B"/>
    <w:rsid w:val="00D471F1"/>
    <w:rsid w:val="00D531F3"/>
    <w:rsid w:val="00D654DB"/>
    <w:rsid w:val="00D747A0"/>
    <w:rsid w:val="00D92C7C"/>
    <w:rsid w:val="00DB4D54"/>
    <w:rsid w:val="00E12E01"/>
    <w:rsid w:val="00E2375B"/>
    <w:rsid w:val="00E245B6"/>
    <w:rsid w:val="00E25CE5"/>
    <w:rsid w:val="00E30B7B"/>
    <w:rsid w:val="00E6282F"/>
    <w:rsid w:val="00E81BD8"/>
    <w:rsid w:val="00EA008E"/>
    <w:rsid w:val="00EC17AB"/>
    <w:rsid w:val="00EC3665"/>
    <w:rsid w:val="00EC38B4"/>
    <w:rsid w:val="00EE6150"/>
    <w:rsid w:val="00EF20A5"/>
    <w:rsid w:val="00F04454"/>
    <w:rsid w:val="00F33454"/>
    <w:rsid w:val="00F732EE"/>
    <w:rsid w:val="00FA7019"/>
    <w:rsid w:val="00FB2EB9"/>
    <w:rsid w:val="00FB5831"/>
    <w:rsid w:val="00FC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0248"/>
  <w15:chartTrackingRefBased/>
  <w15:docId w15:val="{BB0743BE-A07A-4A1D-8A62-AD9ED6E5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C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640A"/>
    <w:pPr>
      <w:keepNext/>
      <w:autoSpaceDE/>
      <w:autoSpaceDN/>
      <w:adjustRightInd/>
      <w:ind w:firstLine="0"/>
      <w:jc w:val="center"/>
      <w:outlineLvl w:val="1"/>
    </w:pPr>
    <w:rPr>
      <w:snapToGrid w:val="0"/>
      <w:sz w:val="22"/>
    </w:rPr>
  </w:style>
  <w:style w:type="paragraph" w:styleId="5">
    <w:name w:val="heading 5"/>
    <w:basedOn w:val="a"/>
    <w:next w:val="a"/>
    <w:link w:val="50"/>
    <w:qFormat/>
    <w:rsid w:val="001D0A3D"/>
    <w:pPr>
      <w:keepNext/>
      <w:autoSpaceDE/>
      <w:autoSpaceDN/>
      <w:adjustRightInd/>
      <w:ind w:firstLine="0"/>
      <w:outlineLvl w:val="4"/>
    </w:pPr>
    <w:rPr>
      <w:snapToGrid w:val="0"/>
      <w:sz w:val="22"/>
    </w:rPr>
  </w:style>
  <w:style w:type="paragraph" w:styleId="6">
    <w:name w:val="heading 6"/>
    <w:basedOn w:val="a"/>
    <w:next w:val="a"/>
    <w:link w:val="60"/>
    <w:qFormat/>
    <w:rsid w:val="00E25CE5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25CE5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E25CE5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E25CE5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E25C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rsid w:val="00E25CE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8"/>
    <w:uiPriority w:val="99"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E25CE5"/>
    <w:pPr>
      <w:spacing w:after="120"/>
    </w:pPr>
  </w:style>
  <w:style w:type="character" w:customStyle="1" w:styleId="11">
    <w:name w:val="Основной текст Знак1"/>
    <w:basedOn w:val="a0"/>
    <w:uiPriority w:val="99"/>
    <w:semiHidden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nhideWhenUsed/>
    <w:rsid w:val="00E25CE5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E25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25C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E25CE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E25CE5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E25CE5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E25CE5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E25CE5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E25CE5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E25CE5"/>
    <w:rPr>
      <w:sz w:val="24"/>
      <w:szCs w:val="24"/>
    </w:rPr>
  </w:style>
  <w:style w:type="paragraph" w:customStyle="1" w:styleId="Style23">
    <w:name w:val="Style23"/>
    <w:basedOn w:val="a"/>
    <w:uiPriority w:val="99"/>
    <w:rsid w:val="00E25CE5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E25CE5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E25CE5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E25CE5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E25CE5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E25CE5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E25CE5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E25CE5"/>
  </w:style>
  <w:style w:type="table" w:styleId="ae">
    <w:name w:val="Table Grid"/>
    <w:basedOn w:val="a1"/>
    <w:uiPriority w:val="59"/>
    <w:qFormat/>
    <w:rsid w:val="00E25CE5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3"/>
    <w:rsid w:val="00E25C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"/>
    <w:rsid w:val="00E25CE5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E25CE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E25CE5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E25CE5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E25C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E25CE5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paragraph" w:styleId="23">
    <w:name w:val="toc 2"/>
    <w:basedOn w:val="a"/>
    <w:next w:val="a"/>
    <w:autoRedefine/>
    <w:semiHidden/>
    <w:rsid w:val="00312356"/>
    <w:pPr>
      <w:autoSpaceDE/>
      <w:autoSpaceDN/>
      <w:adjustRightInd/>
      <w:spacing w:line="300" w:lineRule="auto"/>
      <w:ind w:left="160" w:hanging="160"/>
    </w:pPr>
    <w:rPr>
      <w:snapToGrid w:val="0"/>
      <w:sz w:val="16"/>
    </w:rPr>
  </w:style>
  <w:style w:type="character" w:styleId="af3">
    <w:name w:val="footnote reference"/>
    <w:semiHidden/>
    <w:rsid w:val="00312356"/>
    <w:rPr>
      <w:vertAlign w:val="superscript"/>
    </w:rPr>
  </w:style>
  <w:style w:type="character" w:customStyle="1" w:styleId="50">
    <w:name w:val="Заголовок 5 Знак"/>
    <w:basedOn w:val="a0"/>
    <w:link w:val="5"/>
    <w:rsid w:val="001D0A3D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640A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126D7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126D7"/>
    <w:rPr>
      <w:rFonts w:ascii="Segoe UI" w:eastAsia="Times New Roman" w:hAnsi="Segoe UI" w:cs="Segoe UI"/>
      <w:sz w:val="18"/>
      <w:szCs w:val="1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064D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64D34"/>
  </w:style>
  <w:style w:type="character" w:customStyle="1" w:styleId="af8">
    <w:name w:val="Текст примечания Знак"/>
    <w:basedOn w:val="a0"/>
    <w:link w:val="af7"/>
    <w:uiPriority w:val="99"/>
    <w:semiHidden/>
    <w:rsid w:val="00064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064D3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064D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A00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008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3CF2-33A5-4EFA-A4ED-FB730BFC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20</Pages>
  <Words>7371</Words>
  <Characters>42018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2022-05-20T10:48:00Z</cp:lastPrinted>
  <dcterms:created xsi:type="dcterms:W3CDTF">2022-06-28T05:42:00Z</dcterms:created>
  <dcterms:modified xsi:type="dcterms:W3CDTF">2022-06-30T05:48:00Z</dcterms:modified>
</cp:coreProperties>
</file>